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80182" w14:textId="292BB2BE" w:rsidR="00A471A1" w:rsidRDefault="00A471A1" w:rsidP="006A24B5">
      <w:pPr>
        <w:ind w:left="-1418"/>
        <w:jc w:val="right"/>
        <w:rPr>
          <w:rFonts w:ascii="Times New Roman" w:eastAsia="Times New Roman" w:hAnsi="Times New Roman" w:cs="Times New Roman"/>
          <w:b/>
          <w:bCs/>
          <w:color w:val="auto"/>
          <w:kern w:val="0"/>
          <w:lang w:val="uk-UA" w:eastAsia="en-US" w:bidi="ar-SA"/>
        </w:rPr>
      </w:pPr>
    </w:p>
    <w:p w14:paraId="0C74F4C6" w14:textId="7DDF09EC" w:rsidR="002F47F0" w:rsidRDefault="002F47F0" w:rsidP="006A24B5">
      <w:pPr>
        <w:ind w:left="-1418"/>
        <w:jc w:val="right"/>
        <w:rPr>
          <w:rFonts w:ascii="Times New Roman" w:eastAsia="Times New Roman" w:hAnsi="Times New Roman" w:cs="Times New Roman"/>
          <w:b/>
          <w:bCs/>
          <w:color w:val="auto"/>
          <w:kern w:val="0"/>
          <w:lang w:val="uk-UA" w:eastAsia="en-US" w:bidi="ar-SA"/>
        </w:rPr>
      </w:pPr>
    </w:p>
    <w:p w14:paraId="13F5E1C0" w14:textId="77777777" w:rsidR="00511E8D" w:rsidRPr="00511E8D" w:rsidRDefault="00511E8D" w:rsidP="00511E8D">
      <w:pPr>
        <w:widowControl/>
        <w:suppressAutoHyphens w:val="0"/>
        <w:autoSpaceDN/>
        <w:jc w:val="center"/>
        <w:textAlignment w:val="auto"/>
        <w:rPr>
          <w:rFonts w:ascii="Times New Roman" w:eastAsia="Calibri" w:hAnsi="Times New Roman" w:cs="Times New Roman"/>
          <w:b/>
          <w:color w:val="auto"/>
          <w:kern w:val="0"/>
          <w:lang w:val="uk-UA" w:eastAsia="en-US" w:bidi="ar-SA"/>
        </w:rPr>
      </w:pPr>
      <w:r w:rsidRPr="00511E8D">
        <w:rPr>
          <w:rFonts w:ascii="Times New Roman" w:eastAsia="Calibri" w:hAnsi="Times New Roman" w:cs="Times New Roman"/>
          <w:b/>
          <w:color w:val="auto"/>
          <w:kern w:val="0"/>
          <w:lang w:val="uk-UA" w:eastAsia="en-US" w:bidi="ar-S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5AE23450" w14:textId="77777777" w:rsidR="00511E8D" w:rsidRPr="00511E8D" w:rsidRDefault="00511E8D" w:rsidP="00511E8D">
      <w:pPr>
        <w:widowControl/>
        <w:suppressAutoHyphens w:val="0"/>
        <w:autoSpaceDN/>
        <w:spacing w:after="120"/>
        <w:contextualSpacing/>
        <w:jc w:val="center"/>
        <w:textAlignment w:val="auto"/>
        <w:rPr>
          <w:rFonts w:ascii="Times New Roman" w:eastAsia="Calibri" w:hAnsi="Times New Roman" w:cs="Times New Roman"/>
          <w:color w:val="auto"/>
          <w:kern w:val="0"/>
          <w:lang w:val="uk-UA" w:eastAsia="en-US" w:bidi="ar-SA"/>
        </w:rPr>
      </w:pPr>
      <w:r w:rsidRPr="00511E8D">
        <w:rPr>
          <w:rFonts w:ascii="Times New Roman" w:eastAsia="Calibri" w:hAnsi="Times New Roman" w:cs="Times New Roman"/>
          <w:color w:val="auto"/>
          <w:kern w:val="0"/>
          <w:lang w:val="uk-UA" w:eastAsia="en-US" w:bidi="ar-SA"/>
        </w:rPr>
        <w:t>(відповідно до пункту 4</w:t>
      </w:r>
      <w:r w:rsidRPr="00511E8D">
        <w:rPr>
          <w:rFonts w:ascii="Times New Roman" w:eastAsia="Calibri" w:hAnsi="Times New Roman" w:cs="Times New Roman"/>
          <w:color w:val="auto"/>
          <w:kern w:val="0"/>
          <w:vertAlign w:val="superscript"/>
          <w:lang w:val="uk-UA" w:eastAsia="en-US" w:bidi="ar-SA"/>
        </w:rPr>
        <w:t xml:space="preserve">1 </w:t>
      </w:r>
      <w:r w:rsidRPr="00511E8D">
        <w:rPr>
          <w:rFonts w:ascii="Times New Roman" w:eastAsia="Calibri" w:hAnsi="Times New Roman" w:cs="Times New Roman"/>
          <w:color w:val="auto"/>
          <w:kern w:val="0"/>
          <w:lang w:val="uk-UA" w:eastAsia="en-US" w:bidi="ar-SA"/>
        </w:rPr>
        <w:t>постанови КМУ від 11.10.2016 № 710 «Про ефективне використання державних коштів» (зі змінами)</w:t>
      </w:r>
    </w:p>
    <w:p w14:paraId="32FDD40B" w14:textId="77777777" w:rsidR="00511E8D" w:rsidRPr="00511E8D" w:rsidRDefault="00511E8D" w:rsidP="00511E8D">
      <w:pPr>
        <w:widowControl/>
        <w:suppressAutoHyphens w:val="0"/>
        <w:autoSpaceDN/>
        <w:spacing w:after="120"/>
        <w:contextualSpacing/>
        <w:jc w:val="center"/>
        <w:textAlignment w:val="auto"/>
        <w:rPr>
          <w:rFonts w:ascii="Times New Roman" w:eastAsia="Calibri" w:hAnsi="Times New Roman" w:cs="Times New Roman"/>
          <w:color w:val="auto"/>
          <w:kern w:val="0"/>
          <w:lang w:val="uk-UA" w:eastAsia="en-US" w:bidi="ar-SA"/>
        </w:rPr>
      </w:pPr>
    </w:p>
    <w:tbl>
      <w:tblPr>
        <w:tblW w:w="99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2984"/>
        <w:gridCol w:w="6620"/>
      </w:tblGrid>
      <w:tr w:rsidR="00511E8D" w:rsidRPr="00E9403A" w14:paraId="417D3EB0" w14:textId="77777777" w:rsidTr="00E5195B">
        <w:tc>
          <w:tcPr>
            <w:tcW w:w="300" w:type="dxa"/>
            <w:tcBorders>
              <w:top w:val="single" w:sz="4" w:space="0" w:color="auto"/>
              <w:left w:val="single" w:sz="4" w:space="0" w:color="auto"/>
              <w:bottom w:val="single" w:sz="4" w:space="0" w:color="auto"/>
              <w:right w:val="single" w:sz="4" w:space="0" w:color="auto"/>
            </w:tcBorders>
            <w:vAlign w:val="center"/>
          </w:tcPr>
          <w:p w14:paraId="4EBC663D"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2CAB0D80" w14:textId="77777777" w:rsidR="00511E8D" w:rsidRPr="00511E8D" w:rsidRDefault="00511E8D" w:rsidP="00511E8D">
            <w:pPr>
              <w:widowControl/>
              <w:suppressAutoHyphens w:val="0"/>
              <w:autoSpaceDN/>
              <w:spacing w:line="276" w:lineRule="auto"/>
              <w:textAlignment w:val="auto"/>
              <w:rPr>
                <w:rFonts w:ascii="Times New Roman" w:eastAsia="Calibri" w:hAnsi="Times New Roman" w:cs="Times New Roman"/>
                <w:b/>
                <w:color w:val="auto"/>
                <w:kern w:val="0"/>
                <w:lang w:val="uk-UA" w:eastAsia="en-US" w:bidi="ar-SA"/>
              </w:rPr>
            </w:pPr>
            <w:r w:rsidRPr="00511E8D">
              <w:rPr>
                <w:rFonts w:ascii="Times New Roman" w:eastAsia="Calibri" w:hAnsi="Times New Roman" w:cs="Times New Roman"/>
                <w:b/>
                <w:color w:val="auto"/>
                <w:kern w:val="0"/>
                <w:lang w:val="uk-UA" w:eastAsia="en-US" w:bidi="ar-SA"/>
              </w:rPr>
              <w:t xml:space="preserve">Найменування замовника </w:t>
            </w:r>
          </w:p>
        </w:tc>
        <w:tc>
          <w:tcPr>
            <w:tcW w:w="6620" w:type="dxa"/>
            <w:tcBorders>
              <w:top w:val="single" w:sz="4" w:space="0" w:color="auto"/>
              <w:left w:val="single" w:sz="4" w:space="0" w:color="auto"/>
              <w:bottom w:val="single" w:sz="4" w:space="0" w:color="auto"/>
              <w:right w:val="single" w:sz="4" w:space="0" w:color="auto"/>
            </w:tcBorders>
            <w:vAlign w:val="center"/>
            <w:hideMark/>
          </w:tcPr>
          <w:p w14:paraId="3931AB16" w14:textId="005E9A48" w:rsidR="00511E8D" w:rsidRPr="00511E8D" w:rsidRDefault="00E9403A" w:rsidP="00511E8D">
            <w:pPr>
              <w:widowControl/>
              <w:shd w:val="clear" w:color="auto" w:fill="FFFFFF"/>
              <w:suppressAutoHyphens w:val="0"/>
              <w:autoSpaceDN/>
              <w:jc w:val="both"/>
              <w:textAlignment w:val="auto"/>
              <w:rPr>
                <w:rFonts w:ascii="Times New Roman" w:eastAsia="Times New Roman" w:hAnsi="Times New Roman" w:cs="Times New Roman"/>
                <w:bCs/>
                <w:color w:val="auto"/>
                <w:kern w:val="36"/>
                <w:lang w:val="uk-UA" w:eastAsia="uk-UA" w:bidi="ar-SA"/>
              </w:rPr>
            </w:pPr>
            <w:r w:rsidRPr="00E9403A">
              <w:rPr>
                <w:rFonts w:ascii="Times New Roman" w:eastAsia="Times New Roman" w:hAnsi="Times New Roman" w:cs="Times New Roman"/>
                <w:b/>
                <w:color w:val="auto"/>
                <w:kern w:val="0"/>
                <w:lang w:val="uk-UA" w:eastAsia="uk-UA" w:bidi="ar-SA"/>
              </w:rPr>
              <w:t>Андріївський заклад дошкільної освіти (ясла-садок) Донецької селищної ради Ізюмського району Харківської області</w:t>
            </w:r>
          </w:p>
        </w:tc>
      </w:tr>
      <w:tr w:rsidR="00511E8D" w:rsidRPr="00E9403A" w14:paraId="5BE91747" w14:textId="77777777" w:rsidTr="00E5195B">
        <w:tc>
          <w:tcPr>
            <w:tcW w:w="300" w:type="dxa"/>
            <w:tcBorders>
              <w:top w:val="single" w:sz="4" w:space="0" w:color="auto"/>
              <w:left w:val="single" w:sz="4" w:space="0" w:color="auto"/>
              <w:bottom w:val="single" w:sz="4" w:space="0" w:color="auto"/>
              <w:right w:val="single" w:sz="4" w:space="0" w:color="auto"/>
            </w:tcBorders>
            <w:vAlign w:val="center"/>
          </w:tcPr>
          <w:p w14:paraId="7CDABBA7"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6E5DEE13" w14:textId="77777777" w:rsidR="00511E8D" w:rsidRPr="00511E8D" w:rsidRDefault="00511E8D" w:rsidP="00511E8D">
            <w:pPr>
              <w:widowControl/>
              <w:suppressAutoHyphens w:val="0"/>
              <w:autoSpaceDN/>
              <w:spacing w:line="276" w:lineRule="auto"/>
              <w:textAlignment w:val="auto"/>
              <w:rPr>
                <w:rFonts w:ascii="Times New Roman" w:eastAsia="Calibri" w:hAnsi="Times New Roman" w:cs="Times New Roman"/>
                <w:b/>
                <w:color w:val="auto"/>
                <w:kern w:val="0"/>
                <w:lang w:val="uk-UA" w:eastAsia="en-US" w:bidi="ar-SA"/>
              </w:rPr>
            </w:pPr>
            <w:r w:rsidRPr="00511E8D">
              <w:rPr>
                <w:rFonts w:ascii="Times New Roman" w:eastAsia="Calibri" w:hAnsi="Times New Roman" w:cs="Times New Roman"/>
                <w:b/>
                <w:color w:val="auto"/>
                <w:kern w:val="0"/>
                <w:lang w:val="uk-UA" w:eastAsia="en-US" w:bidi="ar-SA"/>
              </w:rPr>
              <w:t>Місцезнаходження замовника</w:t>
            </w:r>
          </w:p>
        </w:tc>
        <w:tc>
          <w:tcPr>
            <w:tcW w:w="6620" w:type="dxa"/>
            <w:tcBorders>
              <w:top w:val="single" w:sz="4" w:space="0" w:color="auto"/>
              <w:left w:val="single" w:sz="4" w:space="0" w:color="auto"/>
              <w:bottom w:val="single" w:sz="4" w:space="0" w:color="auto"/>
              <w:right w:val="single" w:sz="4" w:space="0" w:color="auto"/>
            </w:tcBorders>
            <w:vAlign w:val="center"/>
            <w:hideMark/>
          </w:tcPr>
          <w:p w14:paraId="24834B36" w14:textId="3E405593" w:rsidR="00511E8D" w:rsidRPr="00E9403A" w:rsidRDefault="00E9403A" w:rsidP="00511E8D">
            <w:pPr>
              <w:widowControl/>
              <w:shd w:val="clear" w:color="auto" w:fill="FFFFFF"/>
              <w:suppressAutoHyphens w:val="0"/>
              <w:autoSpaceDN/>
              <w:jc w:val="both"/>
              <w:textAlignment w:val="auto"/>
              <w:rPr>
                <w:rFonts w:ascii="Times New Roman" w:eastAsia="Times New Roman" w:hAnsi="Times New Roman" w:cs="Times New Roman"/>
                <w:b/>
                <w:color w:val="auto"/>
                <w:kern w:val="0"/>
                <w:lang w:val="uk-UA" w:eastAsia="uk-UA" w:bidi="ar-SA"/>
              </w:rPr>
            </w:pPr>
            <w:r w:rsidRPr="00E9403A">
              <w:rPr>
                <w:rFonts w:ascii="Times New Roman" w:eastAsia="Times New Roman" w:hAnsi="Times New Roman" w:cs="Times New Roman"/>
                <w:b/>
                <w:color w:val="auto"/>
                <w:kern w:val="0"/>
                <w:lang w:val="uk-UA" w:eastAsia="uk-UA" w:bidi="ar-SA"/>
              </w:rPr>
              <w:t xml:space="preserve">64220, Україна , Харківська обл., с. </w:t>
            </w:r>
            <w:proofErr w:type="spellStart"/>
            <w:r w:rsidRPr="00E9403A">
              <w:rPr>
                <w:rFonts w:ascii="Times New Roman" w:eastAsia="Times New Roman" w:hAnsi="Times New Roman" w:cs="Times New Roman"/>
                <w:b/>
                <w:color w:val="auto"/>
                <w:kern w:val="0"/>
                <w:lang w:val="uk-UA" w:eastAsia="uk-UA" w:bidi="ar-SA"/>
              </w:rPr>
              <w:t>Андріївка</w:t>
            </w:r>
            <w:proofErr w:type="spellEnd"/>
            <w:r w:rsidRPr="00E9403A">
              <w:rPr>
                <w:rFonts w:ascii="Times New Roman" w:eastAsia="Times New Roman" w:hAnsi="Times New Roman" w:cs="Times New Roman"/>
                <w:b/>
                <w:color w:val="auto"/>
                <w:kern w:val="0"/>
                <w:lang w:val="uk-UA" w:eastAsia="uk-UA" w:bidi="ar-SA"/>
              </w:rPr>
              <w:t>, ВУЛИЦЯ УКРАЇНСЬКА, будинок 7</w:t>
            </w:r>
          </w:p>
        </w:tc>
      </w:tr>
      <w:tr w:rsidR="00511E8D" w:rsidRPr="00511E8D" w14:paraId="5221ECC2" w14:textId="77777777" w:rsidTr="00E5195B">
        <w:tc>
          <w:tcPr>
            <w:tcW w:w="300" w:type="dxa"/>
            <w:tcBorders>
              <w:top w:val="single" w:sz="4" w:space="0" w:color="auto"/>
              <w:left w:val="single" w:sz="4" w:space="0" w:color="auto"/>
              <w:bottom w:val="single" w:sz="4" w:space="0" w:color="auto"/>
              <w:right w:val="single" w:sz="4" w:space="0" w:color="auto"/>
            </w:tcBorders>
            <w:vAlign w:val="center"/>
          </w:tcPr>
          <w:p w14:paraId="182EF5A2"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5C91FE79" w14:textId="77777777" w:rsidR="00511E8D" w:rsidRPr="00511E8D" w:rsidRDefault="00511E8D" w:rsidP="00511E8D">
            <w:pPr>
              <w:widowControl/>
              <w:suppressAutoHyphens w:val="0"/>
              <w:autoSpaceDN/>
              <w:spacing w:line="276" w:lineRule="auto"/>
              <w:textAlignment w:val="auto"/>
              <w:rPr>
                <w:rFonts w:ascii="Times New Roman" w:eastAsia="Calibri" w:hAnsi="Times New Roman" w:cs="Times New Roman"/>
                <w:b/>
                <w:color w:val="auto"/>
                <w:kern w:val="0"/>
                <w:lang w:val="uk-UA" w:eastAsia="en-US" w:bidi="ar-SA"/>
              </w:rPr>
            </w:pPr>
            <w:r w:rsidRPr="00511E8D">
              <w:rPr>
                <w:rFonts w:ascii="Times New Roman" w:eastAsia="Calibri" w:hAnsi="Times New Roman" w:cs="Times New Roman"/>
                <w:b/>
                <w:color w:val="auto"/>
                <w:kern w:val="0"/>
                <w:lang w:val="uk-UA" w:eastAsia="en-US" w:bidi="ar-SA"/>
              </w:rPr>
              <w:t>Ідентифікаційний код замовника в Єдиному державному реєстрі</w:t>
            </w:r>
          </w:p>
          <w:p w14:paraId="67DC51C1" w14:textId="77777777" w:rsidR="00511E8D" w:rsidRPr="00511E8D" w:rsidRDefault="00511E8D" w:rsidP="00511E8D">
            <w:pPr>
              <w:widowControl/>
              <w:suppressAutoHyphens w:val="0"/>
              <w:autoSpaceDN/>
              <w:spacing w:line="276" w:lineRule="auto"/>
              <w:textAlignment w:val="auto"/>
              <w:rPr>
                <w:rFonts w:ascii="Times New Roman" w:eastAsia="Calibri" w:hAnsi="Times New Roman" w:cs="Times New Roman"/>
                <w:b/>
                <w:color w:val="auto"/>
                <w:kern w:val="0"/>
                <w:lang w:val="uk-UA" w:eastAsia="en-US" w:bidi="ar-SA"/>
              </w:rPr>
            </w:pPr>
            <w:r w:rsidRPr="00511E8D">
              <w:rPr>
                <w:rFonts w:ascii="Times New Roman" w:eastAsia="Calibri" w:hAnsi="Times New Roman" w:cs="Times New Roman"/>
                <w:b/>
                <w:color w:val="auto"/>
                <w:kern w:val="0"/>
                <w:lang w:val="uk-UA" w:eastAsia="en-US" w:bidi="ar-SA"/>
              </w:rPr>
              <w:t>юридичних осіб, фізичних осіб — підприємців та громадських формувань</w:t>
            </w:r>
          </w:p>
        </w:tc>
        <w:tc>
          <w:tcPr>
            <w:tcW w:w="6620" w:type="dxa"/>
            <w:tcBorders>
              <w:top w:val="single" w:sz="4" w:space="0" w:color="auto"/>
              <w:left w:val="single" w:sz="4" w:space="0" w:color="auto"/>
              <w:bottom w:val="single" w:sz="4" w:space="0" w:color="auto"/>
              <w:right w:val="single" w:sz="4" w:space="0" w:color="auto"/>
            </w:tcBorders>
            <w:vAlign w:val="center"/>
            <w:hideMark/>
          </w:tcPr>
          <w:p w14:paraId="0A39453D" w14:textId="03B15134" w:rsidR="00511E8D" w:rsidRPr="00511E8D" w:rsidRDefault="00E9403A" w:rsidP="00511E8D">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uk-UA" w:bidi="ar-SA"/>
              </w:rPr>
            </w:pPr>
            <w:r w:rsidRPr="00E9403A">
              <w:rPr>
                <w:rFonts w:ascii="Times New Roman" w:eastAsia="Calibri" w:hAnsi="Times New Roman" w:cs="Times New Roman"/>
                <w:b/>
                <w:kern w:val="0"/>
                <w:lang w:val="uk-UA" w:eastAsia="en-US" w:bidi="ar-SA"/>
              </w:rPr>
              <w:t>25457143</w:t>
            </w:r>
          </w:p>
        </w:tc>
      </w:tr>
      <w:tr w:rsidR="00511E8D" w:rsidRPr="00E9403A" w14:paraId="6D0B1610" w14:textId="77777777" w:rsidTr="00E5195B">
        <w:tc>
          <w:tcPr>
            <w:tcW w:w="300" w:type="dxa"/>
            <w:tcBorders>
              <w:top w:val="single" w:sz="4" w:space="0" w:color="auto"/>
              <w:left w:val="single" w:sz="4" w:space="0" w:color="auto"/>
              <w:bottom w:val="single" w:sz="4" w:space="0" w:color="auto"/>
              <w:right w:val="single" w:sz="4" w:space="0" w:color="auto"/>
            </w:tcBorders>
            <w:vAlign w:val="center"/>
          </w:tcPr>
          <w:p w14:paraId="7A849FC5"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4CF24BD7" w14:textId="77777777" w:rsidR="00511E8D" w:rsidRPr="00511E8D" w:rsidRDefault="00511E8D" w:rsidP="00511E8D">
            <w:pPr>
              <w:widowControl/>
              <w:suppressAutoHyphens w:val="0"/>
              <w:autoSpaceDN/>
              <w:spacing w:line="276" w:lineRule="auto"/>
              <w:textAlignment w:val="auto"/>
              <w:rPr>
                <w:rFonts w:ascii="Times New Roman" w:eastAsia="Calibri" w:hAnsi="Times New Roman" w:cs="Times New Roman"/>
                <w:b/>
                <w:color w:val="auto"/>
                <w:kern w:val="0"/>
                <w:lang w:val="uk-UA" w:eastAsia="en-US" w:bidi="ar-SA"/>
              </w:rPr>
            </w:pPr>
            <w:r w:rsidRPr="00511E8D">
              <w:rPr>
                <w:rFonts w:ascii="Times New Roman" w:eastAsia="Calibri" w:hAnsi="Times New Roman" w:cs="Times New Roman"/>
                <w:b/>
                <w:color w:val="auto"/>
                <w:kern w:val="0"/>
                <w:lang w:val="uk-UA" w:eastAsia="en-US" w:bidi="ar-SA"/>
              </w:rPr>
              <w:t>Категорія замовника</w:t>
            </w:r>
          </w:p>
        </w:tc>
        <w:tc>
          <w:tcPr>
            <w:tcW w:w="6620" w:type="dxa"/>
            <w:tcBorders>
              <w:top w:val="single" w:sz="4" w:space="0" w:color="auto"/>
              <w:left w:val="single" w:sz="4" w:space="0" w:color="auto"/>
              <w:bottom w:val="single" w:sz="4" w:space="0" w:color="auto"/>
              <w:right w:val="single" w:sz="4" w:space="0" w:color="auto"/>
            </w:tcBorders>
            <w:vAlign w:val="center"/>
            <w:hideMark/>
          </w:tcPr>
          <w:p w14:paraId="065459F1" w14:textId="77777777" w:rsidR="00511E8D" w:rsidRPr="00511E8D" w:rsidRDefault="00511E8D" w:rsidP="00511E8D">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uk-UA" w:bidi="ar-SA"/>
              </w:rPr>
            </w:pPr>
            <w:r w:rsidRPr="00511E8D">
              <w:rPr>
                <w:rFonts w:ascii="Times New Roman" w:eastAsia="Times New Roman" w:hAnsi="Times New Roman" w:cs="Times New Roman"/>
                <w:color w:val="auto"/>
                <w:kern w:val="0"/>
                <w:lang w:val="uk-UA" w:eastAsia="uk-UA" w:bidi="ar-SA"/>
              </w:rPr>
              <w:t>Юридичні особи, які забезпечують потреби держави або територіальної громади</w:t>
            </w:r>
          </w:p>
        </w:tc>
      </w:tr>
      <w:tr w:rsidR="00511E8D" w:rsidRPr="00511E8D" w14:paraId="798E63B4" w14:textId="77777777" w:rsidTr="00E9403A">
        <w:trPr>
          <w:trHeight w:val="161"/>
        </w:trPr>
        <w:tc>
          <w:tcPr>
            <w:tcW w:w="300" w:type="dxa"/>
            <w:tcBorders>
              <w:top w:val="single" w:sz="4" w:space="0" w:color="auto"/>
              <w:left w:val="single" w:sz="4" w:space="0" w:color="auto"/>
              <w:bottom w:val="single" w:sz="4" w:space="0" w:color="auto"/>
              <w:right w:val="single" w:sz="4" w:space="0" w:color="auto"/>
            </w:tcBorders>
            <w:vAlign w:val="center"/>
          </w:tcPr>
          <w:p w14:paraId="5D5A67C2"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704B78BB" w14:textId="77777777" w:rsidR="00511E8D" w:rsidRPr="00511E8D" w:rsidRDefault="00511E8D" w:rsidP="00511E8D">
            <w:pPr>
              <w:widowControl/>
              <w:suppressAutoHyphens w:val="0"/>
              <w:autoSpaceDN/>
              <w:spacing w:line="276" w:lineRule="auto"/>
              <w:textAlignment w:val="auto"/>
              <w:rPr>
                <w:rFonts w:ascii="Times New Roman" w:eastAsia="Calibri" w:hAnsi="Times New Roman" w:cs="Times New Roman"/>
                <w:b/>
                <w:color w:val="auto"/>
                <w:kern w:val="0"/>
                <w:lang w:val="uk-UA" w:eastAsia="en-US" w:bidi="ar-SA"/>
              </w:rPr>
            </w:pPr>
            <w:r w:rsidRPr="00511E8D">
              <w:rPr>
                <w:rFonts w:ascii="Times New Roman" w:eastAsia="Calibri" w:hAnsi="Times New Roman" w:cs="Times New Roman"/>
                <w:b/>
                <w:color w:val="auto"/>
                <w:kern w:val="0"/>
                <w:lang w:val="uk-UA" w:eastAsia="en-US" w:bidi="ar-SA"/>
              </w:rPr>
              <w:t>Назва предмета закупівлі</w:t>
            </w:r>
          </w:p>
        </w:tc>
        <w:tc>
          <w:tcPr>
            <w:tcW w:w="6620" w:type="dxa"/>
            <w:tcBorders>
              <w:top w:val="single" w:sz="4" w:space="0" w:color="auto"/>
              <w:left w:val="single" w:sz="4" w:space="0" w:color="auto"/>
              <w:bottom w:val="single" w:sz="4" w:space="0" w:color="auto"/>
              <w:right w:val="single" w:sz="4" w:space="0" w:color="auto"/>
            </w:tcBorders>
            <w:vAlign w:val="center"/>
            <w:hideMark/>
          </w:tcPr>
          <w:p w14:paraId="1A63966C" w14:textId="4D57EEC9" w:rsidR="00511E8D" w:rsidRPr="00E9403A" w:rsidRDefault="00E9403A" w:rsidP="00511E8D">
            <w:pPr>
              <w:widowControl/>
              <w:shd w:val="clear" w:color="auto" w:fill="FFFFFF"/>
              <w:suppressAutoHyphens w:val="0"/>
              <w:autoSpaceDN/>
              <w:jc w:val="both"/>
              <w:outlineLvl w:val="0"/>
              <w:rPr>
                <w:rFonts w:ascii="Times New Roman" w:eastAsia="Times New Roman" w:hAnsi="Times New Roman" w:cs="Times New Roman"/>
                <w:b/>
                <w:bCs/>
                <w:color w:val="auto"/>
                <w:kern w:val="36"/>
                <w:lang w:val="uk-UA" w:eastAsia="uk-UA" w:bidi="ar-SA"/>
              </w:rPr>
            </w:pPr>
            <w:r w:rsidRPr="00E9403A">
              <w:rPr>
                <w:rFonts w:ascii="Times New Roman" w:eastAsia="Times New Roman" w:hAnsi="Times New Roman" w:cs="Times New Roman"/>
                <w:b/>
                <w:bCs/>
                <w:color w:val="auto"/>
                <w:kern w:val="36"/>
                <w:lang w:val="uk-UA" w:eastAsia="uk-UA" w:bidi="ar-SA"/>
              </w:rPr>
              <w:t xml:space="preserve">«Капітальний ремонт харчоблоку Андріївського закладу дошкільної освіти (ясла-садок) Донецької селищної ради Ізюмського району Харківської області за адресою: смт. </w:t>
            </w:r>
            <w:proofErr w:type="spellStart"/>
            <w:r w:rsidRPr="00E9403A">
              <w:rPr>
                <w:rFonts w:ascii="Times New Roman" w:eastAsia="Times New Roman" w:hAnsi="Times New Roman" w:cs="Times New Roman"/>
                <w:b/>
                <w:bCs/>
                <w:color w:val="auto"/>
                <w:kern w:val="36"/>
                <w:lang w:val="uk-UA" w:eastAsia="uk-UA" w:bidi="ar-SA"/>
              </w:rPr>
              <w:t>Андріївка</w:t>
            </w:r>
            <w:proofErr w:type="spellEnd"/>
            <w:r w:rsidRPr="00E9403A">
              <w:rPr>
                <w:rFonts w:ascii="Times New Roman" w:eastAsia="Times New Roman" w:hAnsi="Times New Roman" w:cs="Times New Roman"/>
                <w:b/>
                <w:bCs/>
                <w:color w:val="auto"/>
                <w:kern w:val="36"/>
                <w:lang w:val="uk-UA" w:eastAsia="uk-UA" w:bidi="ar-SA"/>
              </w:rPr>
              <w:t>, вулиця Українська, буд 7, Ізюмського району, Харківської області» (коригування)</w:t>
            </w:r>
          </w:p>
        </w:tc>
      </w:tr>
      <w:tr w:rsidR="00511E8D" w:rsidRPr="00E9403A" w14:paraId="0DE8F7D4" w14:textId="77777777" w:rsidTr="00E5195B">
        <w:tc>
          <w:tcPr>
            <w:tcW w:w="300" w:type="dxa"/>
            <w:tcBorders>
              <w:top w:val="single" w:sz="4" w:space="0" w:color="auto"/>
              <w:left w:val="single" w:sz="4" w:space="0" w:color="auto"/>
              <w:bottom w:val="single" w:sz="4" w:space="0" w:color="auto"/>
              <w:right w:val="single" w:sz="4" w:space="0" w:color="auto"/>
            </w:tcBorders>
            <w:vAlign w:val="center"/>
          </w:tcPr>
          <w:p w14:paraId="6693F29D"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54CF658C" w14:textId="77777777" w:rsidR="00511E8D" w:rsidRPr="00511E8D" w:rsidRDefault="00511E8D" w:rsidP="00511E8D">
            <w:pPr>
              <w:widowControl/>
              <w:suppressAutoHyphens w:val="0"/>
              <w:autoSpaceDN/>
              <w:spacing w:line="276" w:lineRule="auto"/>
              <w:textAlignment w:val="auto"/>
              <w:rPr>
                <w:rFonts w:ascii="Times New Roman" w:eastAsia="Calibri" w:hAnsi="Times New Roman" w:cs="Times New Roman"/>
                <w:b/>
                <w:color w:val="auto"/>
                <w:kern w:val="0"/>
                <w:lang w:val="uk-UA" w:eastAsia="en-US" w:bidi="ar-SA"/>
              </w:rPr>
            </w:pPr>
            <w:r w:rsidRPr="00511E8D">
              <w:rPr>
                <w:rFonts w:ascii="Times New Roman" w:eastAsia="Calibri" w:hAnsi="Times New Roman" w:cs="Times New Roman"/>
                <w:b/>
                <w:color w:val="auto"/>
                <w:kern w:val="0"/>
                <w:lang w:val="uk-UA" w:eastAsia="en-US" w:bidi="ar-SA"/>
              </w:rPr>
              <w:t>Вид процедури</w:t>
            </w:r>
          </w:p>
        </w:tc>
        <w:tc>
          <w:tcPr>
            <w:tcW w:w="6620" w:type="dxa"/>
            <w:tcBorders>
              <w:top w:val="single" w:sz="4" w:space="0" w:color="auto"/>
              <w:left w:val="single" w:sz="4" w:space="0" w:color="auto"/>
              <w:bottom w:val="single" w:sz="4" w:space="0" w:color="auto"/>
              <w:right w:val="single" w:sz="4" w:space="0" w:color="auto"/>
            </w:tcBorders>
            <w:vAlign w:val="center"/>
            <w:hideMark/>
          </w:tcPr>
          <w:p w14:paraId="33779702" w14:textId="77777777" w:rsidR="00511E8D" w:rsidRPr="00511E8D" w:rsidRDefault="00511E8D" w:rsidP="00511E8D">
            <w:pPr>
              <w:widowControl/>
              <w:suppressAutoHyphens w:val="0"/>
              <w:autoSpaceDN/>
              <w:spacing w:line="276" w:lineRule="auto"/>
              <w:jc w:val="both"/>
              <w:textAlignment w:val="auto"/>
              <w:rPr>
                <w:rFonts w:ascii="Times New Roman" w:eastAsia="Calibri" w:hAnsi="Times New Roman" w:cs="Times New Roman"/>
                <w:color w:val="auto"/>
                <w:kern w:val="0"/>
                <w:lang w:val="uk-UA" w:eastAsia="en-US" w:bidi="ar-SA"/>
              </w:rPr>
            </w:pPr>
            <w:r w:rsidRPr="00511E8D">
              <w:rPr>
                <w:rFonts w:ascii="Times New Roman" w:eastAsia="Calibri" w:hAnsi="Times New Roman" w:cs="Times New Roman"/>
                <w:color w:val="auto"/>
                <w:kern w:val="0"/>
                <w:lang w:val="uk-UA" w:eastAsia="en-US" w:bidi="ar-SA"/>
              </w:rPr>
              <w:t>Відкриті торги з публікацією англійською мовою</w:t>
            </w:r>
          </w:p>
        </w:tc>
      </w:tr>
      <w:tr w:rsidR="00511E8D" w:rsidRPr="00511E8D" w14:paraId="70228F1B" w14:textId="77777777" w:rsidTr="00E5195B">
        <w:tc>
          <w:tcPr>
            <w:tcW w:w="300" w:type="dxa"/>
            <w:tcBorders>
              <w:top w:val="single" w:sz="4" w:space="0" w:color="auto"/>
              <w:left w:val="single" w:sz="4" w:space="0" w:color="auto"/>
              <w:bottom w:val="single" w:sz="4" w:space="0" w:color="auto"/>
              <w:right w:val="single" w:sz="4" w:space="0" w:color="auto"/>
            </w:tcBorders>
            <w:vAlign w:val="center"/>
          </w:tcPr>
          <w:p w14:paraId="3D783A29"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485C0EEF" w14:textId="77777777" w:rsidR="00511E8D" w:rsidRPr="00511E8D" w:rsidRDefault="00511E8D" w:rsidP="00511E8D">
            <w:pPr>
              <w:widowControl/>
              <w:suppressAutoHyphens w:val="0"/>
              <w:autoSpaceDN/>
              <w:spacing w:line="276" w:lineRule="auto"/>
              <w:textAlignment w:val="auto"/>
              <w:rPr>
                <w:rFonts w:ascii="Times New Roman" w:eastAsia="Calibri" w:hAnsi="Times New Roman" w:cs="Times New Roman"/>
                <w:b/>
                <w:color w:val="auto"/>
                <w:kern w:val="0"/>
                <w:lang w:val="uk-UA" w:eastAsia="en-US" w:bidi="ar-SA"/>
              </w:rPr>
            </w:pPr>
            <w:r w:rsidRPr="00511E8D">
              <w:rPr>
                <w:rFonts w:ascii="Times New Roman" w:eastAsia="Calibri" w:hAnsi="Times New Roman" w:cs="Times New Roman"/>
                <w:b/>
                <w:color w:val="auto"/>
                <w:kern w:val="0"/>
                <w:lang w:val="uk-UA" w:eastAsia="en-US" w:bidi="ar-SA"/>
              </w:rPr>
              <w:t>Ідентифікатор закупівлі</w:t>
            </w:r>
          </w:p>
        </w:tc>
        <w:tc>
          <w:tcPr>
            <w:tcW w:w="6620" w:type="dxa"/>
            <w:tcBorders>
              <w:top w:val="single" w:sz="4" w:space="0" w:color="auto"/>
              <w:left w:val="single" w:sz="4" w:space="0" w:color="auto"/>
              <w:bottom w:val="single" w:sz="4" w:space="0" w:color="auto"/>
              <w:right w:val="single" w:sz="4" w:space="0" w:color="auto"/>
            </w:tcBorders>
            <w:vAlign w:val="center"/>
            <w:hideMark/>
          </w:tcPr>
          <w:p w14:paraId="0EB5D113" w14:textId="1204BA2D" w:rsidR="00511E8D" w:rsidRPr="00511E8D" w:rsidRDefault="00E9403A" w:rsidP="00511E8D">
            <w:pPr>
              <w:widowControl/>
              <w:suppressAutoHyphens w:val="0"/>
              <w:autoSpaceDN/>
              <w:spacing w:line="276" w:lineRule="auto"/>
              <w:jc w:val="both"/>
              <w:textAlignment w:val="auto"/>
              <w:rPr>
                <w:rFonts w:ascii="Times New Roman" w:eastAsia="Calibri" w:hAnsi="Times New Roman" w:cs="Times New Roman"/>
                <w:color w:val="auto"/>
                <w:kern w:val="0"/>
                <w:lang w:val="uk-UA" w:eastAsia="en-US" w:bidi="ar-SA"/>
              </w:rPr>
            </w:pPr>
            <w:r w:rsidRPr="00E9403A">
              <w:rPr>
                <w:rFonts w:ascii="Times New Roman" w:eastAsia="Calibri" w:hAnsi="Times New Roman" w:cs="Times New Roman"/>
                <w:color w:val="auto"/>
                <w:kern w:val="0"/>
                <w:shd w:val="clear" w:color="auto" w:fill="FFFFFF"/>
                <w:lang w:val="uk-UA" w:eastAsia="en-US" w:bidi="ar-SA"/>
              </w:rPr>
              <w:t>UA-2023-08-29-011917-a</w:t>
            </w:r>
          </w:p>
        </w:tc>
      </w:tr>
      <w:tr w:rsidR="00511E8D" w:rsidRPr="00E9403A" w14:paraId="1175C491" w14:textId="77777777" w:rsidTr="00E5195B">
        <w:tc>
          <w:tcPr>
            <w:tcW w:w="300" w:type="dxa"/>
            <w:tcBorders>
              <w:top w:val="single" w:sz="4" w:space="0" w:color="auto"/>
              <w:left w:val="single" w:sz="4" w:space="0" w:color="auto"/>
              <w:bottom w:val="single" w:sz="4" w:space="0" w:color="auto"/>
              <w:right w:val="single" w:sz="4" w:space="0" w:color="auto"/>
            </w:tcBorders>
            <w:vAlign w:val="center"/>
          </w:tcPr>
          <w:p w14:paraId="78D8EA67"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34A56B54" w14:textId="77777777" w:rsidR="00511E8D" w:rsidRPr="00511E8D" w:rsidRDefault="00511E8D" w:rsidP="00511E8D">
            <w:pPr>
              <w:widowControl/>
              <w:suppressAutoHyphens w:val="0"/>
              <w:autoSpaceDN/>
              <w:spacing w:line="276" w:lineRule="auto"/>
              <w:textAlignment w:val="auto"/>
              <w:rPr>
                <w:rFonts w:ascii="Times New Roman" w:eastAsia="Calibri" w:hAnsi="Times New Roman" w:cs="Times New Roman"/>
                <w:b/>
                <w:color w:val="auto"/>
                <w:kern w:val="0"/>
                <w:lang w:val="uk-UA" w:eastAsia="en-US" w:bidi="ar-SA"/>
              </w:rPr>
            </w:pPr>
            <w:r w:rsidRPr="00511E8D">
              <w:rPr>
                <w:rFonts w:ascii="Times New Roman" w:eastAsia="Times New Roman" w:hAnsi="Times New Roman" w:cs="Times New Roman"/>
                <w:b/>
                <w:color w:val="auto"/>
                <w:kern w:val="0"/>
                <w:lang w:val="uk-UA" w:eastAsia="ru-RU" w:bidi="ar-SA"/>
              </w:rPr>
              <w:t>Обґрунтування технічних та якісних характеристик предмета закупівлі</w:t>
            </w:r>
          </w:p>
        </w:tc>
        <w:tc>
          <w:tcPr>
            <w:tcW w:w="6620" w:type="dxa"/>
            <w:tcBorders>
              <w:top w:val="single" w:sz="4" w:space="0" w:color="auto"/>
              <w:left w:val="single" w:sz="4" w:space="0" w:color="auto"/>
              <w:bottom w:val="single" w:sz="4" w:space="0" w:color="auto"/>
              <w:right w:val="single" w:sz="4" w:space="0" w:color="auto"/>
            </w:tcBorders>
            <w:vAlign w:val="center"/>
            <w:hideMark/>
          </w:tcPr>
          <w:p w14:paraId="49133D5F" w14:textId="77777777" w:rsidR="00511E8D" w:rsidRPr="00511E8D" w:rsidRDefault="00511E8D" w:rsidP="00511E8D">
            <w:pPr>
              <w:widowControl/>
              <w:suppressAutoHyphens w:val="0"/>
              <w:autoSpaceDN/>
              <w:spacing w:line="276" w:lineRule="auto"/>
              <w:jc w:val="both"/>
              <w:textAlignment w:val="auto"/>
              <w:rPr>
                <w:rFonts w:ascii="Times New Roman" w:eastAsia="Calibri" w:hAnsi="Times New Roman" w:cs="Times New Roman"/>
                <w:color w:val="auto"/>
                <w:kern w:val="0"/>
                <w:lang w:val="uk-UA" w:eastAsia="en-US" w:bidi="ar-SA"/>
              </w:rPr>
            </w:pPr>
            <w:r w:rsidRPr="00511E8D">
              <w:rPr>
                <w:rFonts w:ascii="Times New Roman" w:eastAsia="Calibri" w:hAnsi="Times New Roman" w:cs="Times New Roman"/>
                <w:color w:val="auto"/>
                <w:kern w:val="0"/>
                <w:lang w:val="uk-UA" w:eastAsia="en-US" w:bidi="ar-SA"/>
              </w:rPr>
              <w:t>Інформація про технічні, якісні та кількісні характеристики предмета закупівлі наведена в Додатку 1 до 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022646C6" w14:textId="77777777" w:rsidR="00511E8D" w:rsidRPr="00511E8D" w:rsidRDefault="00511E8D" w:rsidP="00511E8D">
            <w:pPr>
              <w:widowControl/>
              <w:suppressAutoHyphens w:val="0"/>
              <w:autoSpaceDN/>
              <w:spacing w:line="276" w:lineRule="auto"/>
              <w:jc w:val="both"/>
              <w:textAlignment w:val="auto"/>
              <w:rPr>
                <w:rFonts w:ascii="Calibri" w:eastAsia="Calibri" w:hAnsi="Calibri" w:cs="Times New Roman"/>
                <w:b/>
                <w:color w:val="auto"/>
                <w:kern w:val="0"/>
                <w:lang w:val="uk-UA" w:eastAsia="en-US" w:bidi="ar-SA"/>
              </w:rPr>
            </w:pPr>
            <w:r w:rsidRPr="00511E8D">
              <w:rPr>
                <w:rFonts w:ascii="Times New Roman" w:eastAsia="Times New Roman" w:hAnsi="Times New Roman" w:cs="Times New Roman"/>
                <w:b/>
                <w:color w:val="auto"/>
                <w:kern w:val="0"/>
                <w:lang w:val="uk-UA" w:eastAsia="ru-RU" w:bidi="ar-SA"/>
              </w:rPr>
              <w:t>Технічні та якісні характеристики предмета закупівлі визначені відповідно до потреб замовника та з урахуванням вимог законодавства.</w:t>
            </w:r>
          </w:p>
        </w:tc>
      </w:tr>
      <w:tr w:rsidR="00511E8D" w:rsidRPr="00E9403A" w14:paraId="18794F51" w14:textId="77777777" w:rsidTr="00E5195B">
        <w:tc>
          <w:tcPr>
            <w:tcW w:w="300" w:type="dxa"/>
            <w:tcBorders>
              <w:top w:val="single" w:sz="4" w:space="0" w:color="auto"/>
              <w:left w:val="single" w:sz="4" w:space="0" w:color="auto"/>
              <w:bottom w:val="single" w:sz="4" w:space="0" w:color="auto"/>
              <w:right w:val="single" w:sz="4" w:space="0" w:color="auto"/>
            </w:tcBorders>
            <w:vAlign w:val="center"/>
          </w:tcPr>
          <w:p w14:paraId="6E02AFB7"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781BE36F" w14:textId="77777777" w:rsidR="00511E8D" w:rsidRPr="00511E8D" w:rsidRDefault="00511E8D" w:rsidP="00511E8D">
            <w:pPr>
              <w:widowControl/>
              <w:suppressAutoHyphens w:val="0"/>
              <w:autoSpaceDN/>
              <w:spacing w:line="276" w:lineRule="auto"/>
              <w:textAlignment w:val="auto"/>
              <w:rPr>
                <w:rFonts w:ascii="Times New Roman" w:eastAsia="Calibri" w:hAnsi="Times New Roman" w:cs="Times New Roman"/>
                <w:b/>
                <w:color w:val="auto"/>
                <w:kern w:val="0"/>
                <w:lang w:val="uk-UA" w:eastAsia="en-US" w:bidi="ar-SA"/>
              </w:rPr>
            </w:pPr>
            <w:r w:rsidRPr="00511E8D">
              <w:rPr>
                <w:rFonts w:ascii="Times New Roman" w:eastAsia="Times New Roman" w:hAnsi="Times New Roman" w:cs="Times New Roman"/>
                <w:b/>
                <w:color w:val="auto"/>
                <w:kern w:val="0"/>
                <w:lang w:val="uk-UA" w:eastAsia="ru-RU" w:bidi="ar-SA"/>
              </w:rPr>
              <w:t>Обґрунтування розміру бюджетного призначення</w:t>
            </w:r>
          </w:p>
        </w:tc>
        <w:tc>
          <w:tcPr>
            <w:tcW w:w="6620" w:type="dxa"/>
            <w:tcBorders>
              <w:top w:val="single" w:sz="4" w:space="0" w:color="auto"/>
              <w:left w:val="single" w:sz="4" w:space="0" w:color="auto"/>
              <w:bottom w:val="single" w:sz="4" w:space="0" w:color="auto"/>
              <w:right w:val="single" w:sz="4" w:space="0" w:color="auto"/>
            </w:tcBorders>
            <w:vAlign w:val="center"/>
            <w:hideMark/>
          </w:tcPr>
          <w:p w14:paraId="60F0FF26" w14:textId="0E629C3E" w:rsidR="00511E8D" w:rsidRPr="00511E8D" w:rsidRDefault="00511E8D" w:rsidP="00511E8D">
            <w:pPr>
              <w:widowControl/>
              <w:suppressAutoHyphens w:val="0"/>
              <w:autoSpaceDN/>
              <w:spacing w:line="276" w:lineRule="auto"/>
              <w:jc w:val="both"/>
              <w:textAlignment w:val="auto"/>
              <w:rPr>
                <w:rFonts w:ascii="Calibri" w:eastAsia="Calibri" w:hAnsi="Calibri" w:cs="Times New Roman"/>
                <w:color w:val="auto"/>
                <w:kern w:val="0"/>
                <w:lang w:val="uk-UA" w:eastAsia="en-US" w:bidi="ar-SA"/>
              </w:rPr>
            </w:pPr>
            <w:r w:rsidRPr="00511E8D">
              <w:rPr>
                <w:rFonts w:ascii="Times New Roman" w:eastAsia="Times New Roman" w:hAnsi="Times New Roman" w:cs="Times New Roman"/>
                <w:color w:val="auto"/>
                <w:kern w:val="0"/>
                <w:lang w:val="uk-UA" w:eastAsia="ru-RU" w:bidi="ar-SA"/>
              </w:rPr>
              <w:t>Джерело фінансування закупівлі: кошти місцевих бюджетів.</w:t>
            </w:r>
          </w:p>
        </w:tc>
      </w:tr>
      <w:tr w:rsidR="00511E8D" w:rsidRPr="00511E8D" w14:paraId="46169EC0" w14:textId="77777777" w:rsidTr="00E5195B">
        <w:tc>
          <w:tcPr>
            <w:tcW w:w="300" w:type="dxa"/>
            <w:tcBorders>
              <w:top w:val="single" w:sz="4" w:space="0" w:color="auto"/>
              <w:left w:val="single" w:sz="4" w:space="0" w:color="auto"/>
              <w:bottom w:val="single" w:sz="4" w:space="0" w:color="auto"/>
              <w:right w:val="single" w:sz="4" w:space="0" w:color="auto"/>
            </w:tcBorders>
            <w:vAlign w:val="center"/>
          </w:tcPr>
          <w:p w14:paraId="00E4893B"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5A7155C1" w14:textId="77777777" w:rsidR="00511E8D" w:rsidRPr="00511E8D" w:rsidRDefault="00511E8D" w:rsidP="00511E8D">
            <w:pPr>
              <w:widowControl/>
              <w:suppressAutoHyphens w:val="0"/>
              <w:autoSpaceDN/>
              <w:spacing w:line="276" w:lineRule="auto"/>
              <w:textAlignment w:val="auto"/>
              <w:rPr>
                <w:rFonts w:ascii="Times New Roman" w:eastAsia="Times New Roman" w:hAnsi="Times New Roman" w:cs="Times New Roman"/>
                <w:b/>
                <w:color w:val="auto"/>
                <w:kern w:val="0"/>
                <w:lang w:val="uk-UA" w:eastAsia="ru-RU" w:bidi="ar-SA"/>
              </w:rPr>
            </w:pPr>
            <w:r w:rsidRPr="00511E8D">
              <w:rPr>
                <w:rFonts w:ascii="Times New Roman" w:eastAsia="Times New Roman" w:hAnsi="Times New Roman" w:cs="Times New Roman"/>
                <w:b/>
                <w:color w:val="auto"/>
                <w:kern w:val="0"/>
                <w:lang w:val="uk-UA" w:eastAsia="ru-RU" w:bidi="ar-SA"/>
              </w:rPr>
              <w:t>Очікувана вартість предмета закупівлі</w:t>
            </w:r>
          </w:p>
        </w:tc>
        <w:tc>
          <w:tcPr>
            <w:tcW w:w="6620" w:type="dxa"/>
            <w:tcBorders>
              <w:top w:val="single" w:sz="4" w:space="0" w:color="auto"/>
              <w:left w:val="single" w:sz="4" w:space="0" w:color="auto"/>
              <w:bottom w:val="single" w:sz="4" w:space="0" w:color="auto"/>
              <w:right w:val="single" w:sz="4" w:space="0" w:color="auto"/>
            </w:tcBorders>
            <w:vAlign w:val="center"/>
            <w:hideMark/>
          </w:tcPr>
          <w:p w14:paraId="48F3A53B" w14:textId="67B58A75" w:rsidR="00511E8D" w:rsidRPr="00511E8D" w:rsidRDefault="00E9403A" w:rsidP="00511E8D">
            <w:pPr>
              <w:widowControl/>
              <w:suppressAutoHyphens w:val="0"/>
              <w:autoSpaceDN/>
              <w:spacing w:line="276" w:lineRule="auto"/>
              <w:jc w:val="both"/>
              <w:textAlignment w:val="auto"/>
              <w:rPr>
                <w:rFonts w:ascii="Times New Roman" w:eastAsia="Times New Roman" w:hAnsi="Times New Roman" w:cs="Times New Roman"/>
                <w:color w:val="auto"/>
                <w:kern w:val="0"/>
                <w:lang w:val="uk-UA" w:eastAsia="ru-RU" w:bidi="ar-SA"/>
              </w:rPr>
            </w:pPr>
            <w:r w:rsidRPr="00E9403A">
              <w:rPr>
                <w:rFonts w:ascii="Times New Roman" w:eastAsia="Times New Roman" w:hAnsi="Times New Roman" w:cs="Times New Roman"/>
                <w:color w:val="auto"/>
                <w:kern w:val="2"/>
                <w:lang w:val="uk-UA" w:eastAsia="hi-IN"/>
              </w:rPr>
              <w:t>3 301 129,40</w:t>
            </w:r>
            <w:r w:rsidR="00511E8D" w:rsidRPr="00511E8D">
              <w:rPr>
                <w:rFonts w:ascii="Times New Roman" w:eastAsia="Times New Roman" w:hAnsi="Times New Roman" w:cs="Times New Roman"/>
                <w:color w:val="auto"/>
                <w:kern w:val="2"/>
                <w:lang w:val="uk-UA" w:eastAsia="hi-IN"/>
              </w:rPr>
              <w:t xml:space="preserve"> </w:t>
            </w:r>
            <w:r w:rsidR="007E6486">
              <w:rPr>
                <w:rFonts w:ascii="Times New Roman" w:eastAsia="Times New Roman" w:hAnsi="Times New Roman" w:cs="Times New Roman"/>
                <w:color w:val="auto"/>
                <w:kern w:val="2"/>
                <w:lang w:val="uk-UA" w:eastAsia="hi-IN"/>
              </w:rPr>
              <w:t xml:space="preserve"> грн. </w:t>
            </w:r>
            <w:r w:rsidR="00511E8D" w:rsidRPr="00511E8D">
              <w:rPr>
                <w:rFonts w:ascii="Times New Roman" w:eastAsia="Times New Roman" w:hAnsi="Times New Roman" w:cs="Times New Roman"/>
                <w:color w:val="auto"/>
                <w:kern w:val="2"/>
                <w:lang w:val="uk-UA" w:eastAsia="hi-IN"/>
              </w:rPr>
              <w:t>з ПДВ</w:t>
            </w:r>
          </w:p>
        </w:tc>
      </w:tr>
      <w:tr w:rsidR="00511E8D" w:rsidRPr="00E9403A" w14:paraId="6C091A3A" w14:textId="77777777" w:rsidTr="00E5195B">
        <w:tc>
          <w:tcPr>
            <w:tcW w:w="300" w:type="dxa"/>
            <w:tcBorders>
              <w:top w:val="single" w:sz="4" w:space="0" w:color="auto"/>
              <w:left w:val="single" w:sz="4" w:space="0" w:color="auto"/>
              <w:bottom w:val="single" w:sz="4" w:space="0" w:color="auto"/>
              <w:right w:val="single" w:sz="4" w:space="0" w:color="auto"/>
            </w:tcBorders>
            <w:vAlign w:val="center"/>
          </w:tcPr>
          <w:p w14:paraId="6CD50F2D" w14:textId="77777777" w:rsidR="00511E8D" w:rsidRPr="00511E8D" w:rsidRDefault="00511E8D" w:rsidP="00511E8D">
            <w:pPr>
              <w:widowControl/>
              <w:numPr>
                <w:ilvl w:val="0"/>
                <w:numId w:val="7"/>
              </w:numPr>
              <w:suppressAutoHyphens w:val="0"/>
              <w:autoSpaceDN/>
              <w:spacing w:after="160" w:line="276" w:lineRule="auto"/>
              <w:jc w:val="center"/>
              <w:textAlignment w:val="auto"/>
              <w:rPr>
                <w:rFonts w:ascii="Times New Roman" w:eastAsia="Calibri" w:hAnsi="Times New Roman" w:cs="Times New Roman"/>
                <w:color w:val="auto"/>
                <w:kern w:val="0"/>
                <w:lang w:val="uk-UA" w:eastAsia="en-US" w:bidi="ar-SA"/>
              </w:rPr>
            </w:pPr>
          </w:p>
        </w:tc>
        <w:tc>
          <w:tcPr>
            <w:tcW w:w="2984" w:type="dxa"/>
            <w:tcBorders>
              <w:top w:val="single" w:sz="4" w:space="0" w:color="auto"/>
              <w:left w:val="single" w:sz="4" w:space="0" w:color="auto"/>
              <w:bottom w:val="single" w:sz="4" w:space="0" w:color="auto"/>
              <w:right w:val="single" w:sz="4" w:space="0" w:color="auto"/>
            </w:tcBorders>
            <w:vAlign w:val="center"/>
            <w:hideMark/>
          </w:tcPr>
          <w:p w14:paraId="44B432F9" w14:textId="77777777" w:rsidR="00511E8D" w:rsidRPr="00511E8D" w:rsidRDefault="00511E8D" w:rsidP="00511E8D">
            <w:pPr>
              <w:widowControl/>
              <w:suppressAutoHyphens w:val="0"/>
              <w:autoSpaceDN/>
              <w:spacing w:line="276" w:lineRule="auto"/>
              <w:textAlignment w:val="auto"/>
              <w:rPr>
                <w:rFonts w:ascii="Times New Roman" w:eastAsia="Times New Roman" w:hAnsi="Times New Roman" w:cs="Times New Roman"/>
                <w:b/>
                <w:color w:val="auto"/>
                <w:kern w:val="0"/>
                <w:lang w:val="uk-UA" w:eastAsia="ru-RU" w:bidi="ar-SA"/>
              </w:rPr>
            </w:pPr>
            <w:r w:rsidRPr="00511E8D">
              <w:rPr>
                <w:rFonts w:ascii="Times New Roman" w:eastAsia="Times New Roman" w:hAnsi="Times New Roman" w:cs="Times New Roman"/>
                <w:b/>
                <w:color w:val="auto"/>
                <w:kern w:val="0"/>
                <w:lang w:val="uk-UA" w:eastAsia="ru-RU" w:bidi="ar-SA"/>
              </w:rPr>
              <w:t>Обґрунтування очікуваної вартості предмета закупівлі</w:t>
            </w:r>
          </w:p>
        </w:tc>
        <w:tc>
          <w:tcPr>
            <w:tcW w:w="6620" w:type="dxa"/>
            <w:tcBorders>
              <w:top w:val="single" w:sz="4" w:space="0" w:color="auto"/>
              <w:left w:val="single" w:sz="4" w:space="0" w:color="auto"/>
              <w:bottom w:val="single" w:sz="4" w:space="0" w:color="auto"/>
              <w:right w:val="single" w:sz="4" w:space="0" w:color="auto"/>
            </w:tcBorders>
            <w:vAlign w:val="center"/>
          </w:tcPr>
          <w:p w14:paraId="4D716F9D" w14:textId="77777777" w:rsidR="00E9403A" w:rsidRPr="007F36C3" w:rsidRDefault="00E9403A" w:rsidP="00E9403A">
            <w:pPr>
              <w:ind w:firstLine="709"/>
              <w:jc w:val="both"/>
              <w:rPr>
                <w:rFonts w:ascii="Times New Roman" w:eastAsia="Times New Roman" w:hAnsi="Times New Roman" w:cs="Times New Roman"/>
                <w:color w:val="auto"/>
                <w:lang w:val="uk-UA" w:eastAsia="ru-RU"/>
              </w:rPr>
            </w:pPr>
            <w:r w:rsidRPr="007F36C3">
              <w:rPr>
                <w:rFonts w:ascii="Times New Roman" w:eastAsia="Times New Roman" w:hAnsi="Times New Roman" w:cs="Times New Roman"/>
                <w:color w:val="auto"/>
                <w:lang w:val="uk-UA" w:eastAsia="ru-RU"/>
              </w:rPr>
              <w:t xml:space="preserve">Очікувана вартість робіт з будівництва, капітального ремонту та реконструкції визначається з урахуванням вимог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прийнятого наказом </w:t>
            </w:r>
            <w:r w:rsidRPr="007F36C3">
              <w:rPr>
                <w:rFonts w:ascii="Times New Roman" w:eastAsia="Times New Roman" w:hAnsi="Times New Roman" w:cs="Times New Roman"/>
                <w:color w:val="auto"/>
                <w:lang w:val="uk-UA" w:eastAsia="ru-RU"/>
              </w:rPr>
              <w:lastRenderedPageBreak/>
              <w:t>Міністерства розвитку громад та території України від 01.11.2021 №281 «Про затвердження кошторисних норм України у будівництві» відповідно до розробленої та затвердженої проектно-кошторисної документації. Дана норма закріплена у наказі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w:t>
            </w:r>
          </w:p>
          <w:p w14:paraId="13D3CAA8" w14:textId="77777777" w:rsidR="00E9403A" w:rsidRPr="007F36C3" w:rsidRDefault="00E9403A" w:rsidP="00E9403A">
            <w:pPr>
              <w:ind w:firstLine="708"/>
              <w:jc w:val="both"/>
              <w:rPr>
                <w:rFonts w:ascii="Times New Roman" w:eastAsia="Times New Roman" w:hAnsi="Times New Roman" w:cs="Times New Roman"/>
                <w:color w:val="auto"/>
                <w:lang w:val="uk-UA" w:eastAsia="ru-RU"/>
              </w:rPr>
            </w:pPr>
            <w:r w:rsidRPr="007F36C3">
              <w:rPr>
                <w:rFonts w:ascii="Times New Roman" w:eastAsia="Times New Roman" w:hAnsi="Times New Roman" w:cs="Times New Roman"/>
                <w:color w:val="auto"/>
                <w:lang w:val="uk-UA" w:eastAsia="ru-RU"/>
              </w:rPr>
              <w:t xml:space="preserve">При визначенні очікуваної вартості використовуємо зведений кошторисний розрахунок вартості </w:t>
            </w:r>
            <w:proofErr w:type="spellStart"/>
            <w:r w:rsidRPr="00E9403A">
              <w:rPr>
                <w:rFonts w:ascii="Times New Roman" w:eastAsia="Times New Roman" w:hAnsi="Times New Roman" w:cs="Times New Roman"/>
                <w:color w:val="auto"/>
                <w:lang w:val="ru-RU" w:eastAsia="ru-RU"/>
              </w:rPr>
              <w:t>виконання</w:t>
            </w:r>
            <w:proofErr w:type="spellEnd"/>
            <w:r w:rsidRPr="00E9403A">
              <w:rPr>
                <w:rFonts w:ascii="Times New Roman" w:eastAsia="Times New Roman" w:hAnsi="Times New Roman" w:cs="Times New Roman"/>
                <w:color w:val="auto"/>
                <w:lang w:val="ru-RU" w:eastAsia="ru-RU"/>
              </w:rPr>
              <w:t xml:space="preserve"> </w:t>
            </w:r>
            <w:proofErr w:type="spellStart"/>
            <w:r w:rsidRPr="00E9403A">
              <w:rPr>
                <w:rFonts w:ascii="Times New Roman" w:eastAsia="Times New Roman" w:hAnsi="Times New Roman" w:cs="Times New Roman"/>
                <w:color w:val="auto"/>
                <w:lang w:val="ru-RU" w:eastAsia="ru-RU"/>
              </w:rPr>
              <w:t>робіт</w:t>
            </w:r>
            <w:proofErr w:type="spellEnd"/>
            <w:r w:rsidRPr="00E9403A">
              <w:rPr>
                <w:rFonts w:ascii="Times New Roman" w:eastAsia="Times New Roman" w:hAnsi="Times New Roman" w:cs="Times New Roman"/>
                <w:color w:val="auto"/>
                <w:lang w:val="ru-RU" w:eastAsia="ru-RU"/>
              </w:rPr>
              <w:t>.</w:t>
            </w:r>
            <w:r w:rsidRPr="007F36C3">
              <w:rPr>
                <w:rFonts w:ascii="Times New Roman" w:eastAsia="Times New Roman" w:hAnsi="Times New Roman" w:cs="Times New Roman"/>
                <w:color w:val="auto"/>
                <w:lang w:val="uk-UA" w:eastAsia="ru-RU"/>
              </w:rPr>
              <w:t xml:space="preserve"> </w:t>
            </w:r>
          </w:p>
          <w:p w14:paraId="3F1242BB" w14:textId="77777777" w:rsidR="00E9403A" w:rsidRPr="00E9403A" w:rsidRDefault="00E9403A" w:rsidP="00E9403A">
            <w:pPr>
              <w:ind w:firstLine="708"/>
              <w:jc w:val="both"/>
              <w:rPr>
                <w:rFonts w:ascii="Times New Roman" w:eastAsia="Times New Roman" w:hAnsi="Times New Roman" w:cs="Times New Roman"/>
                <w:color w:val="auto"/>
                <w:lang w:val="uk-UA" w:eastAsia="ru-RU"/>
              </w:rPr>
            </w:pPr>
            <w:r w:rsidRPr="007F36C3">
              <w:rPr>
                <w:rFonts w:ascii="Times New Roman" w:eastAsia="Times New Roman" w:hAnsi="Times New Roman" w:cs="Times New Roman"/>
                <w:color w:val="auto"/>
                <w:lang w:val="uk-UA" w:eastAsia="ru-RU"/>
              </w:rPr>
              <w:t>Очікувана вартість робіт розрахована за виключенням суми глави 10 «Утримання служби замовника» та глави 12 «Проектно-вишукувальні роботи та авторський нагляд» зведеного кошторисного розрахунку вартості об’єкта будівництва; коштів на покриття ризику всіх учасників будівництва; коштів на покриття додаткових витрат, пов’язаних з інфляційними процесами та зворотних сум, що враховують реалізацію матеріалів і виробів у розмірі, що визначається за розрахунком з урахуванням ПДВ.</w:t>
            </w:r>
          </w:p>
          <w:p w14:paraId="02D622FE" w14:textId="77777777" w:rsidR="00511E8D" w:rsidRPr="00511E8D" w:rsidRDefault="00511E8D" w:rsidP="00511E8D">
            <w:pPr>
              <w:tabs>
                <w:tab w:val="left" w:pos="725"/>
              </w:tabs>
              <w:suppressAutoHyphens w:val="0"/>
              <w:autoSpaceDN/>
              <w:ind w:firstLine="400"/>
              <w:jc w:val="both"/>
              <w:textAlignment w:val="auto"/>
              <w:rPr>
                <w:rFonts w:ascii="Times New Roman" w:eastAsia="Times New Roman" w:hAnsi="Times New Roman" w:cs="Times New Roman"/>
                <w:color w:val="auto"/>
                <w:kern w:val="0"/>
                <w:lang w:val="uk-UA" w:eastAsia="ru-RU" w:bidi="ar-SA"/>
              </w:rPr>
            </w:pPr>
          </w:p>
        </w:tc>
      </w:tr>
    </w:tbl>
    <w:p w14:paraId="34400681" w14:textId="77777777" w:rsidR="00511E8D" w:rsidRPr="00511E8D" w:rsidRDefault="00511E8D" w:rsidP="00511E8D">
      <w:pPr>
        <w:widowControl/>
        <w:suppressAutoHyphens w:val="0"/>
        <w:autoSpaceDN/>
        <w:spacing w:line="276" w:lineRule="auto"/>
        <w:ind w:left="4536"/>
        <w:jc w:val="both"/>
        <w:textAlignment w:val="auto"/>
        <w:rPr>
          <w:rFonts w:ascii="Times New Roman" w:eastAsia="Calibri" w:hAnsi="Times New Roman" w:cs="Times New Roman"/>
          <w:b/>
          <w:color w:val="auto"/>
          <w:kern w:val="0"/>
          <w:lang w:val="uk-UA" w:eastAsia="en-US" w:bidi="ar-SA"/>
        </w:rPr>
      </w:pPr>
    </w:p>
    <w:p w14:paraId="708C9333" w14:textId="21F072E2" w:rsidR="002F47F0" w:rsidRDefault="002F47F0" w:rsidP="00511E8D">
      <w:pPr>
        <w:ind w:left="-1418"/>
        <w:rPr>
          <w:rFonts w:ascii="Times New Roman" w:hAnsi="Times New Roman" w:cs="Times New Roman"/>
          <w:i/>
          <w:iCs/>
          <w:lang w:val="uk-UA"/>
        </w:rPr>
      </w:pPr>
    </w:p>
    <w:p w14:paraId="2073FB34" w14:textId="1C78CF16" w:rsidR="00A71BC2" w:rsidRDefault="00A71BC2" w:rsidP="00511E8D">
      <w:pPr>
        <w:ind w:left="-1418"/>
        <w:rPr>
          <w:rFonts w:ascii="Times New Roman" w:hAnsi="Times New Roman" w:cs="Times New Roman"/>
          <w:i/>
          <w:iCs/>
          <w:lang w:val="uk-UA"/>
        </w:rPr>
      </w:pPr>
    </w:p>
    <w:p w14:paraId="61AD469F" w14:textId="4F7B347A" w:rsidR="00A71BC2" w:rsidRDefault="00A71BC2" w:rsidP="00511E8D">
      <w:pPr>
        <w:ind w:left="-1418"/>
        <w:rPr>
          <w:rFonts w:ascii="Times New Roman" w:hAnsi="Times New Roman" w:cs="Times New Roman"/>
          <w:i/>
          <w:iCs/>
          <w:lang w:val="uk-UA"/>
        </w:rPr>
      </w:pPr>
    </w:p>
    <w:p w14:paraId="449909AE" w14:textId="500B18ED" w:rsidR="00A71BC2" w:rsidRDefault="00A71BC2" w:rsidP="00511E8D">
      <w:pPr>
        <w:ind w:left="-1418"/>
        <w:rPr>
          <w:rFonts w:ascii="Times New Roman" w:hAnsi="Times New Roman" w:cs="Times New Roman"/>
          <w:i/>
          <w:iCs/>
          <w:lang w:val="uk-UA"/>
        </w:rPr>
      </w:pPr>
    </w:p>
    <w:p w14:paraId="54C81BEE" w14:textId="1BE45F84" w:rsidR="00A71BC2" w:rsidRDefault="00A71BC2" w:rsidP="00511E8D">
      <w:pPr>
        <w:ind w:left="-1418"/>
        <w:rPr>
          <w:rFonts w:ascii="Times New Roman" w:hAnsi="Times New Roman" w:cs="Times New Roman"/>
          <w:i/>
          <w:iCs/>
          <w:lang w:val="uk-UA"/>
        </w:rPr>
      </w:pPr>
    </w:p>
    <w:p w14:paraId="23310D91" w14:textId="2BE23983" w:rsidR="00A71BC2" w:rsidRDefault="00A71BC2" w:rsidP="00511E8D">
      <w:pPr>
        <w:ind w:left="-1418"/>
        <w:rPr>
          <w:rFonts w:ascii="Times New Roman" w:hAnsi="Times New Roman" w:cs="Times New Roman"/>
          <w:i/>
          <w:iCs/>
          <w:lang w:val="uk-UA"/>
        </w:rPr>
      </w:pPr>
    </w:p>
    <w:p w14:paraId="20C51528" w14:textId="43C96CB5" w:rsidR="00A71BC2" w:rsidRDefault="00A71BC2" w:rsidP="00511E8D">
      <w:pPr>
        <w:ind w:left="-1418"/>
        <w:rPr>
          <w:rFonts w:ascii="Times New Roman" w:hAnsi="Times New Roman" w:cs="Times New Roman"/>
          <w:i/>
          <w:iCs/>
          <w:lang w:val="uk-UA"/>
        </w:rPr>
      </w:pPr>
    </w:p>
    <w:p w14:paraId="215C390B" w14:textId="6A0513F0" w:rsidR="00A71BC2" w:rsidRDefault="00A71BC2" w:rsidP="00511E8D">
      <w:pPr>
        <w:ind w:left="-1418"/>
        <w:rPr>
          <w:rFonts w:ascii="Times New Roman" w:hAnsi="Times New Roman" w:cs="Times New Roman"/>
          <w:i/>
          <w:iCs/>
          <w:lang w:val="uk-UA"/>
        </w:rPr>
      </w:pPr>
    </w:p>
    <w:p w14:paraId="5FDAE030" w14:textId="6AD770E5" w:rsidR="00A71BC2" w:rsidRDefault="00A71BC2" w:rsidP="00511E8D">
      <w:pPr>
        <w:ind w:left="-1418"/>
        <w:rPr>
          <w:rFonts w:ascii="Times New Roman" w:hAnsi="Times New Roman" w:cs="Times New Roman"/>
          <w:i/>
          <w:iCs/>
          <w:lang w:val="uk-UA"/>
        </w:rPr>
      </w:pPr>
    </w:p>
    <w:p w14:paraId="6612EAC3" w14:textId="7EC5387E" w:rsidR="00A71BC2" w:rsidRDefault="00A71BC2" w:rsidP="00511E8D">
      <w:pPr>
        <w:ind w:left="-1418"/>
        <w:rPr>
          <w:rFonts w:ascii="Times New Roman" w:hAnsi="Times New Roman" w:cs="Times New Roman"/>
          <w:i/>
          <w:iCs/>
          <w:lang w:val="uk-UA"/>
        </w:rPr>
      </w:pPr>
    </w:p>
    <w:p w14:paraId="6F152B10" w14:textId="1A21F73B" w:rsidR="00A71BC2" w:rsidRDefault="00A71BC2" w:rsidP="00511E8D">
      <w:pPr>
        <w:ind w:left="-1418"/>
        <w:rPr>
          <w:rFonts w:ascii="Times New Roman" w:hAnsi="Times New Roman" w:cs="Times New Roman"/>
          <w:i/>
          <w:iCs/>
          <w:lang w:val="uk-UA"/>
        </w:rPr>
      </w:pPr>
    </w:p>
    <w:p w14:paraId="241653FF" w14:textId="07A13502" w:rsidR="00A71BC2" w:rsidRDefault="00A71BC2" w:rsidP="00511E8D">
      <w:pPr>
        <w:ind w:left="-1418"/>
        <w:rPr>
          <w:rFonts w:ascii="Times New Roman" w:hAnsi="Times New Roman" w:cs="Times New Roman"/>
          <w:i/>
          <w:iCs/>
          <w:lang w:val="uk-UA"/>
        </w:rPr>
      </w:pPr>
    </w:p>
    <w:p w14:paraId="4E7B3942" w14:textId="68508745" w:rsidR="00A71BC2" w:rsidRDefault="00A71BC2" w:rsidP="00511E8D">
      <w:pPr>
        <w:ind w:left="-1418"/>
        <w:rPr>
          <w:rFonts w:ascii="Times New Roman" w:hAnsi="Times New Roman" w:cs="Times New Roman"/>
          <w:i/>
          <w:iCs/>
          <w:lang w:val="uk-UA"/>
        </w:rPr>
      </w:pPr>
    </w:p>
    <w:p w14:paraId="74624A4A" w14:textId="79C8EC1F" w:rsidR="00A71BC2" w:rsidRDefault="00A71BC2" w:rsidP="00511E8D">
      <w:pPr>
        <w:ind w:left="-1418"/>
        <w:rPr>
          <w:rFonts w:ascii="Times New Roman" w:hAnsi="Times New Roman" w:cs="Times New Roman"/>
          <w:i/>
          <w:iCs/>
          <w:lang w:val="uk-UA"/>
        </w:rPr>
      </w:pPr>
    </w:p>
    <w:p w14:paraId="2C174930" w14:textId="145F8DE2" w:rsidR="00A71BC2" w:rsidRDefault="00A71BC2" w:rsidP="00511E8D">
      <w:pPr>
        <w:ind w:left="-1418"/>
        <w:rPr>
          <w:rFonts w:ascii="Times New Roman" w:hAnsi="Times New Roman" w:cs="Times New Roman"/>
          <w:i/>
          <w:iCs/>
          <w:lang w:val="uk-UA"/>
        </w:rPr>
      </w:pPr>
    </w:p>
    <w:p w14:paraId="30D2C99B" w14:textId="218D031F" w:rsidR="00A71BC2" w:rsidRDefault="00A71BC2" w:rsidP="00511E8D">
      <w:pPr>
        <w:ind w:left="-1418"/>
        <w:rPr>
          <w:rFonts w:ascii="Times New Roman" w:hAnsi="Times New Roman" w:cs="Times New Roman"/>
          <w:i/>
          <w:iCs/>
          <w:lang w:val="uk-UA"/>
        </w:rPr>
      </w:pPr>
    </w:p>
    <w:p w14:paraId="39BD7E80" w14:textId="35AABDDB" w:rsidR="00A71BC2" w:rsidRDefault="00A71BC2" w:rsidP="00511E8D">
      <w:pPr>
        <w:ind w:left="-1418"/>
        <w:rPr>
          <w:rFonts w:ascii="Times New Roman" w:hAnsi="Times New Roman" w:cs="Times New Roman"/>
          <w:i/>
          <w:iCs/>
          <w:lang w:val="uk-UA"/>
        </w:rPr>
      </w:pPr>
    </w:p>
    <w:p w14:paraId="72424DBA" w14:textId="74ACCA3C" w:rsidR="00A71BC2" w:rsidRDefault="00A71BC2" w:rsidP="00511E8D">
      <w:pPr>
        <w:ind w:left="-1418"/>
        <w:rPr>
          <w:rFonts w:ascii="Times New Roman" w:hAnsi="Times New Roman" w:cs="Times New Roman"/>
          <w:i/>
          <w:iCs/>
          <w:lang w:val="uk-UA"/>
        </w:rPr>
      </w:pPr>
    </w:p>
    <w:p w14:paraId="23D74EC5" w14:textId="15F58F7F" w:rsidR="00A71BC2" w:rsidRDefault="00A71BC2" w:rsidP="00511E8D">
      <w:pPr>
        <w:ind w:left="-1418"/>
        <w:rPr>
          <w:rFonts w:ascii="Times New Roman" w:hAnsi="Times New Roman" w:cs="Times New Roman"/>
          <w:i/>
          <w:iCs/>
          <w:lang w:val="uk-UA"/>
        </w:rPr>
      </w:pPr>
    </w:p>
    <w:p w14:paraId="088EA9E5" w14:textId="641876DA" w:rsidR="00A71BC2" w:rsidRDefault="00A71BC2" w:rsidP="00511E8D">
      <w:pPr>
        <w:ind w:left="-1418"/>
        <w:rPr>
          <w:rFonts w:ascii="Times New Roman" w:hAnsi="Times New Roman" w:cs="Times New Roman"/>
          <w:i/>
          <w:iCs/>
          <w:lang w:val="uk-UA"/>
        </w:rPr>
      </w:pPr>
    </w:p>
    <w:p w14:paraId="19948009" w14:textId="71008FE4" w:rsidR="00A71BC2" w:rsidRDefault="00A71BC2" w:rsidP="00511E8D">
      <w:pPr>
        <w:ind w:left="-1418"/>
        <w:rPr>
          <w:rFonts w:ascii="Times New Roman" w:hAnsi="Times New Roman" w:cs="Times New Roman"/>
          <w:i/>
          <w:iCs/>
          <w:lang w:val="uk-UA"/>
        </w:rPr>
      </w:pPr>
    </w:p>
    <w:p w14:paraId="3D9D07A1" w14:textId="4C3A713F" w:rsidR="00A71BC2" w:rsidRDefault="00A71BC2" w:rsidP="00511E8D">
      <w:pPr>
        <w:ind w:left="-1418"/>
        <w:rPr>
          <w:rFonts w:ascii="Times New Roman" w:hAnsi="Times New Roman" w:cs="Times New Roman"/>
          <w:i/>
          <w:iCs/>
          <w:lang w:val="uk-UA"/>
        </w:rPr>
      </w:pPr>
    </w:p>
    <w:p w14:paraId="79175BD8" w14:textId="102B6522" w:rsidR="00A71BC2" w:rsidRDefault="00A71BC2" w:rsidP="00511E8D">
      <w:pPr>
        <w:ind w:left="-1418"/>
        <w:rPr>
          <w:rFonts w:ascii="Times New Roman" w:hAnsi="Times New Roman" w:cs="Times New Roman"/>
          <w:i/>
          <w:iCs/>
          <w:lang w:val="uk-UA"/>
        </w:rPr>
      </w:pPr>
    </w:p>
    <w:p w14:paraId="6BD37FF9" w14:textId="2BE15D42" w:rsidR="00A71BC2" w:rsidRDefault="00A71BC2" w:rsidP="00511E8D">
      <w:pPr>
        <w:ind w:left="-1418"/>
        <w:rPr>
          <w:rFonts w:ascii="Times New Roman" w:hAnsi="Times New Roman" w:cs="Times New Roman"/>
          <w:i/>
          <w:iCs/>
          <w:lang w:val="uk-UA"/>
        </w:rPr>
      </w:pPr>
    </w:p>
    <w:p w14:paraId="7FC372BB" w14:textId="08157443" w:rsidR="00A71BC2" w:rsidRDefault="00A71BC2" w:rsidP="00511E8D">
      <w:pPr>
        <w:ind w:left="-1418"/>
        <w:rPr>
          <w:rFonts w:ascii="Times New Roman" w:hAnsi="Times New Roman" w:cs="Times New Roman"/>
          <w:i/>
          <w:iCs/>
          <w:lang w:val="uk-UA"/>
        </w:rPr>
      </w:pPr>
    </w:p>
    <w:p w14:paraId="3A19D96D" w14:textId="0CB6EF16" w:rsidR="00A71BC2" w:rsidRDefault="00A71BC2" w:rsidP="00511E8D">
      <w:pPr>
        <w:ind w:left="-1418"/>
        <w:rPr>
          <w:rFonts w:ascii="Times New Roman" w:hAnsi="Times New Roman" w:cs="Times New Roman"/>
          <w:i/>
          <w:iCs/>
          <w:lang w:val="uk-UA"/>
        </w:rPr>
      </w:pPr>
    </w:p>
    <w:p w14:paraId="60FED337" w14:textId="2AF9D5F9" w:rsidR="00A71BC2" w:rsidRDefault="00A71BC2" w:rsidP="00511E8D">
      <w:pPr>
        <w:ind w:left="-1418"/>
        <w:rPr>
          <w:rFonts w:ascii="Times New Roman" w:hAnsi="Times New Roman" w:cs="Times New Roman"/>
          <w:i/>
          <w:iCs/>
          <w:lang w:val="uk-UA"/>
        </w:rPr>
      </w:pPr>
    </w:p>
    <w:p w14:paraId="4D928800" w14:textId="097839FA" w:rsidR="00A71BC2" w:rsidRDefault="00A71BC2" w:rsidP="00511E8D">
      <w:pPr>
        <w:ind w:left="-1418"/>
        <w:rPr>
          <w:rFonts w:ascii="Times New Roman" w:hAnsi="Times New Roman" w:cs="Times New Roman"/>
          <w:i/>
          <w:iCs/>
          <w:lang w:val="uk-UA"/>
        </w:rPr>
      </w:pPr>
    </w:p>
    <w:p w14:paraId="074576B4" w14:textId="77777777" w:rsidR="00041C68" w:rsidRDefault="00041C68" w:rsidP="00A71BC2">
      <w:pPr>
        <w:widowControl/>
        <w:suppressAutoHyphens w:val="0"/>
        <w:autoSpaceDN/>
        <w:spacing w:line="276" w:lineRule="auto"/>
        <w:ind w:left="5245"/>
        <w:textAlignment w:val="auto"/>
        <w:rPr>
          <w:rFonts w:ascii="Times New Roman" w:eastAsia="Calibri" w:hAnsi="Times New Roman" w:cs="Times New Roman"/>
          <w:color w:val="auto"/>
          <w:kern w:val="0"/>
          <w:lang w:val="uk-UA" w:eastAsia="en-US" w:bidi="ar-SA"/>
        </w:rPr>
      </w:pPr>
    </w:p>
    <w:p w14:paraId="62CA43B3" w14:textId="77777777" w:rsidR="00041C68" w:rsidRDefault="00041C68" w:rsidP="00A71BC2">
      <w:pPr>
        <w:widowControl/>
        <w:suppressAutoHyphens w:val="0"/>
        <w:autoSpaceDN/>
        <w:spacing w:line="276" w:lineRule="auto"/>
        <w:ind w:left="5245"/>
        <w:textAlignment w:val="auto"/>
        <w:rPr>
          <w:rFonts w:ascii="Times New Roman" w:eastAsia="Calibri" w:hAnsi="Times New Roman" w:cs="Times New Roman"/>
          <w:color w:val="auto"/>
          <w:kern w:val="0"/>
          <w:lang w:val="uk-UA" w:eastAsia="en-US" w:bidi="ar-SA"/>
        </w:rPr>
      </w:pPr>
    </w:p>
    <w:p w14:paraId="062BCB14" w14:textId="0EE78447" w:rsidR="00A71BC2" w:rsidRDefault="00A71BC2" w:rsidP="00A71BC2">
      <w:pPr>
        <w:widowControl/>
        <w:suppressAutoHyphens w:val="0"/>
        <w:autoSpaceDN/>
        <w:spacing w:line="276" w:lineRule="auto"/>
        <w:ind w:left="5245"/>
        <w:textAlignment w:val="auto"/>
        <w:rPr>
          <w:rFonts w:ascii="Times New Roman" w:eastAsia="Calibri" w:hAnsi="Times New Roman" w:cs="Times New Roman"/>
          <w:color w:val="auto"/>
          <w:kern w:val="0"/>
          <w:lang w:val="uk-UA" w:eastAsia="en-US" w:bidi="ar-SA"/>
        </w:rPr>
      </w:pPr>
      <w:r w:rsidRPr="00511E8D">
        <w:rPr>
          <w:rFonts w:ascii="Times New Roman" w:eastAsia="Calibri" w:hAnsi="Times New Roman" w:cs="Times New Roman"/>
          <w:color w:val="auto"/>
          <w:kern w:val="0"/>
          <w:lang w:val="uk-UA" w:eastAsia="en-US" w:bidi="ar-SA"/>
        </w:rPr>
        <w:t xml:space="preserve">Додатку 1 </w:t>
      </w:r>
    </w:p>
    <w:p w14:paraId="77AB9ABF" w14:textId="39172F7D" w:rsidR="00A71BC2" w:rsidRPr="00511E8D" w:rsidRDefault="00A71BC2" w:rsidP="00A71BC2">
      <w:pPr>
        <w:widowControl/>
        <w:suppressAutoHyphens w:val="0"/>
        <w:autoSpaceDN/>
        <w:spacing w:line="276" w:lineRule="auto"/>
        <w:ind w:left="5245"/>
        <w:textAlignment w:val="auto"/>
        <w:rPr>
          <w:rFonts w:ascii="Times New Roman" w:eastAsia="Calibri" w:hAnsi="Times New Roman" w:cs="Times New Roman"/>
          <w:color w:val="auto"/>
          <w:kern w:val="0"/>
          <w:lang w:val="uk-UA" w:eastAsia="en-US" w:bidi="ar-SA"/>
        </w:rPr>
      </w:pPr>
      <w:r w:rsidRPr="00511E8D">
        <w:rPr>
          <w:rFonts w:ascii="Times New Roman" w:eastAsia="Calibri" w:hAnsi="Times New Roman" w:cs="Times New Roman"/>
          <w:color w:val="auto"/>
          <w:kern w:val="0"/>
          <w:lang w:val="uk-UA" w:eastAsia="en-US" w:bidi="ar-SA"/>
        </w:rPr>
        <w:t>до Обґрунтування технічних та якісних характеристик предмета закупівлі, розміру бюджетного призначення, очікуваної вартості предмета закупівлі</w:t>
      </w:r>
      <w:r>
        <w:rPr>
          <w:rFonts w:ascii="Times New Roman" w:eastAsia="Calibri" w:hAnsi="Times New Roman" w:cs="Times New Roman"/>
          <w:color w:val="auto"/>
          <w:kern w:val="0"/>
          <w:lang w:val="uk-UA" w:eastAsia="en-US" w:bidi="ar-SA"/>
        </w:rPr>
        <w:br/>
      </w:r>
      <w:r w:rsidR="00E9403A" w:rsidRPr="00E9403A">
        <w:rPr>
          <w:rFonts w:ascii="Times New Roman" w:eastAsia="Calibri" w:hAnsi="Times New Roman" w:cs="Times New Roman"/>
          <w:color w:val="auto"/>
          <w:kern w:val="0"/>
          <w:shd w:val="clear" w:color="auto" w:fill="FFFFFF"/>
          <w:lang w:val="uk-UA" w:eastAsia="en-US" w:bidi="ar-SA"/>
        </w:rPr>
        <w:t>UA-2023-08-29-011917-a</w:t>
      </w:r>
    </w:p>
    <w:p w14:paraId="3C1C254F" w14:textId="77777777" w:rsidR="00E9403A" w:rsidRPr="00F3149E" w:rsidRDefault="00E9403A" w:rsidP="00E9403A">
      <w:pPr>
        <w:spacing w:before="210" w:line="242" w:lineRule="auto"/>
        <w:ind w:left="589" w:right="326"/>
        <w:jc w:val="center"/>
        <w:rPr>
          <w:rFonts w:ascii="Times New Roman" w:hAnsi="Times New Roman"/>
          <w:b/>
          <w:i/>
          <w:lang w:val="uk-UA"/>
        </w:rPr>
      </w:pPr>
      <w:proofErr w:type="spellStart"/>
      <w:r w:rsidRPr="00F3149E">
        <w:rPr>
          <w:rFonts w:ascii="Times New Roman" w:hAnsi="Times New Roman"/>
          <w:b/>
          <w:i/>
          <w:lang w:val="uk-UA"/>
        </w:rPr>
        <w:t>Iнфopмaцiя</w:t>
      </w:r>
      <w:proofErr w:type="spellEnd"/>
      <w:r w:rsidRPr="00F3149E">
        <w:rPr>
          <w:rFonts w:ascii="Times New Roman" w:hAnsi="Times New Roman"/>
          <w:b/>
          <w:i/>
          <w:spacing w:val="-1"/>
          <w:lang w:val="uk-UA"/>
        </w:rPr>
        <w:t xml:space="preserve"> </w:t>
      </w:r>
      <w:proofErr w:type="spellStart"/>
      <w:r w:rsidRPr="00F3149E">
        <w:rPr>
          <w:rFonts w:ascii="Times New Roman" w:hAnsi="Times New Roman"/>
          <w:b/>
          <w:i/>
          <w:lang w:val="uk-UA"/>
        </w:rPr>
        <w:t>пpo</w:t>
      </w:r>
      <w:proofErr w:type="spellEnd"/>
      <w:r w:rsidRPr="00F3149E">
        <w:rPr>
          <w:rFonts w:ascii="Times New Roman" w:hAnsi="Times New Roman"/>
          <w:b/>
          <w:i/>
          <w:spacing w:val="-6"/>
          <w:lang w:val="uk-UA"/>
        </w:rPr>
        <w:t xml:space="preserve"> </w:t>
      </w:r>
      <w:proofErr w:type="spellStart"/>
      <w:r w:rsidRPr="00F3149E">
        <w:rPr>
          <w:rFonts w:ascii="Times New Roman" w:hAnsi="Times New Roman"/>
          <w:b/>
          <w:i/>
          <w:lang w:val="uk-UA"/>
        </w:rPr>
        <w:t>нeoбхiднi</w:t>
      </w:r>
      <w:proofErr w:type="spellEnd"/>
      <w:r w:rsidRPr="00F3149E">
        <w:rPr>
          <w:rFonts w:ascii="Times New Roman" w:hAnsi="Times New Roman"/>
          <w:b/>
          <w:i/>
          <w:spacing w:val="-10"/>
          <w:lang w:val="uk-UA"/>
        </w:rPr>
        <w:t xml:space="preserve"> </w:t>
      </w:r>
      <w:proofErr w:type="spellStart"/>
      <w:r w:rsidRPr="00F3149E">
        <w:rPr>
          <w:rFonts w:ascii="Times New Roman" w:hAnsi="Times New Roman"/>
          <w:b/>
          <w:i/>
          <w:lang w:val="uk-UA"/>
        </w:rPr>
        <w:t>тeхнiчнi</w:t>
      </w:r>
      <w:proofErr w:type="spellEnd"/>
      <w:r w:rsidRPr="00F3149E">
        <w:rPr>
          <w:rFonts w:ascii="Times New Roman" w:hAnsi="Times New Roman"/>
          <w:b/>
          <w:i/>
          <w:lang w:val="uk-UA"/>
        </w:rPr>
        <w:t xml:space="preserve">, </w:t>
      </w:r>
      <w:proofErr w:type="spellStart"/>
      <w:r w:rsidRPr="00F3149E">
        <w:rPr>
          <w:rFonts w:ascii="Times New Roman" w:hAnsi="Times New Roman"/>
          <w:b/>
          <w:i/>
          <w:lang w:val="uk-UA"/>
        </w:rPr>
        <w:t>якicнi</w:t>
      </w:r>
      <w:proofErr w:type="spellEnd"/>
      <w:r w:rsidRPr="00F3149E">
        <w:rPr>
          <w:rFonts w:ascii="Times New Roman" w:hAnsi="Times New Roman"/>
          <w:b/>
          <w:i/>
          <w:spacing w:val="-10"/>
          <w:lang w:val="uk-UA"/>
        </w:rPr>
        <w:t xml:space="preserve"> </w:t>
      </w:r>
      <w:proofErr w:type="spellStart"/>
      <w:r w:rsidRPr="00F3149E">
        <w:rPr>
          <w:rFonts w:ascii="Times New Roman" w:hAnsi="Times New Roman"/>
          <w:b/>
          <w:i/>
          <w:lang w:val="uk-UA"/>
        </w:rPr>
        <w:t>тa</w:t>
      </w:r>
      <w:proofErr w:type="spellEnd"/>
      <w:r w:rsidRPr="00F3149E">
        <w:rPr>
          <w:rFonts w:ascii="Times New Roman" w:hAnsi="Times New Roman"/>
          <w:b/>
          <w:i/>
          <w:spacing w:val="-11"/>
          <w:lang w:val="uk-UA"/>
        </w:rPr>
        <w:t xml:space="preserve"> </w:t>
      </w:r>
      <w:proofErr w:type="spellStart"/>
      <w:r w:rsidRPr="00F3149E">
        <w:rPr>
          <w:rFonts w:ascii="Times New Roman" w:hAnsi="Times New Roman"/>
          <w:b/>
          <w:i/>
          <w:lang w:val="uk-UA"/>
        </w:rPr>
        <w:t>кiлькicнi</w:t>
      </w:r>
      <w:proofErr w:type="spellEnd"/>
      <w:r w:rsidRPr="00F3149E">
        <w:rPr>
          <w:rFonts w:ascii="Times New Roman" w:hAnsi="Times New Roman"/>
          <w:b/>
          <w:i/>
          <w:spacing w:val="-2"/>
          <w:lang w:val="uk-UA"/>
        </w:rPr>
        <w:t xml:space="preserve"> </w:t>
      </w:r>
      <w:proofErr w:type="spellStart"/>
      <w:r w:rsidRPr="00F3149E">
        <w:rPr>
          <w:rFonts w:ascii="Times New Roman" w:hAnsi="Times New Roman"/>
          <w:b/>
          <w:i/>
          <w:lang w:val="uk-UA"/>
        </w:rPr>
        <w:t>хapaктepиcтики</w:t>
      </w:r>
      <w:proofErr w:type="spellEnd"/>
      <w:r w:rsidRPr="00F3149E">
        <w:rPr>
          <w:rFonts w:ascii="Times New Roman" w:hAnsi="Times New Roman"/>
          <w:b/>
          <w:i/>
          <w:spacing w:val="-2"/>
          <w:lang w:val="uk-UA"/>
        </w:rPr>
        <w:t xml:space="preserve"> </w:t>
      </w:r>
      <w:proofErr w:type="spellStart"/>
      <w:r w:rsidRPr="00F3149E">
        <w:rPr>
          <w:rFonts w:ascii="Times New Roman" w:hAnsi="Times New Roman"/>
          <w:b/>
          <w:i/>
          <w:lang w:val="uk-UA"/>
        </w:rPr>
        <w:t>пpeдмeтa</w:t>
      </w:r>
      <w:proofErr w:type="spellEnd"/>
      <w:r w:rsidRPr="00F3149E">
        <w:rPr>
          <w:rFonts w:ascii="Times New Roman" w:hAnsi="Times New Roman"/>
          <w:b/>
          <w:i/>
          <w:lang w:val="uk-UA"/>
        </w:rPr>
        <w:t xml:space="preserve"> </w:t>
      </w:r>
      <w:proofErr w:type="spellStart"/>
      <w:r w:rsidRPr="00F3149E">
        <w:rPr>
          <w:rFonts w:ascii="Times New Roman" w:hAnsi="Times New Roman"/>
          <w:b/>
          <w:i/>
          <w:lang w:val="uk-UA"/>
        </w:rPr>
        <w:t>зaкупiвлi</w:t>
      </w:r>
      <w:proofErr w:type="spellEnd"/>
      <w:r w:rsidRPr="00F3149E">
        <w:rPr>
          <w:rFonts w:ascii="Times New Roman" w:hAnsi="Times New Roman"/>
          <w:b/>
          <w:i/>
          <w:lang w:val="uk-UA"/>
        </w:rPr>
        <w:t xml:space="preserve"> — </w:t>
      </w:r>
      <w:proofErr w:type="spellStart"/>
      <w:r w:rsidRPr="00F3149E">
        <w:rPr>
          <w:rFonts w:ascii="Times New Roman" w:hAnsi="Times New Roman"/>
          <w:b/>
          <w:i/>
          <w:lang w:val="uk-UA"/>
        </w:rPr>
        <w:t>тeхнiчнi</w:t>
      </w:r>
      <w:proofErr w:type="spellEnd"/>
      <w:r w:rsidRPr="00F3149E">
        <w:rPr>
          <w:rFonts w:ascii="Times New Roman" w:hAnsi="Times New Roman"/>
          <w:b/>
          <w:i/>
          <w:lang w:val="uk-UA"/>
        </w:rPr>
        <w:t xml:space="preserve"> </w:t>
      </w:r>
      <w:proofErr w:type="spellStart"/>
      <w:r w:rsidRPr="00F3149E">
        <w:rPr>
          <w:rFonts w:ascii="Times New Roman" w:hAnsi="Times New Roman"/>
          <w:b/>
          <w:i/>
          <w:lang w:val="uk-UA"/>
        </w:rPr>
        <w:t>вимoги</w:t>
      </w:r>
      <w:proofErr w:type="spellEnd"/>
      <w:r w:rsidRPr="00F3149E">
        <w:rPr>
          <w:rFonts w:ascii="Times New Roman" w:hAnsi="Times New Roman"/>
          <w:b/>
          <w:i/>
          <w:lang w:val="uk-UA"/>
        </w:rPr>
        <w:t xml:space="preserve"> </w:t>
      </w:r>
      <w:proofErr w:type="spellStart"/>
      <w:r w:rsidRPr="00F3149E">
        <w:rPr>
          <w:rFonts w:ascii="Times New Roman" w:hAnsi="Times New Roman"/>
          <w:b/>
          <w:i/>
          <w:lang w:val="uk-UA"/>
        </w:rPr>
        <w:t>дo</w:t>
      </w:r>
      <w:proofErr w:type="spellEnd"/>
      <w:r w:rsidRPr="00F3149E">
        <w:rPr>
          <w:rFonts w:ascii="Times New Roman" w:hAnsi="Times New Roman"/>
          <w:b/>
          <w:i/>
          <w:lang w:val="uk-UA"/>
        </w:rPr>
        <w:t xml:space="preserve"> </w:t>
      </w:r>
      <w:proofErr w:type="spellStart"/>
      <w:r w:rsidRPr="00F3149E">
        <w:rPr>
          <w:rFonts w:ascii="Times New Roman" w:hAnsi="Times New Roman"/>
          <w:b/>
          <w:i/>
          <w:lang w:val="uk-UA"/>
        </w:rPr>
        <w:t>пpeдмeтa</w:t>
      </w:r>
      <w:proofErr w:type="spellEnd"/>
      <w:r w:rsidRPr="00F3149E">
        <w:rPr>
          <w:rFonts w:ascii="Times New Roman" w:hAnsi="Times New Roman"/>
          <w:b/>
          <w:i/>
          <w:lang w:val="uk-UA"/>
        </w:rPr>
        <w:t xml:space="preserve"> </w:t>
      </w:r>
      <w:proofErr w:type="spellStart"/>
      <w:r w:rsidRPr="00F3149E">
        <w:rPr>
          <w:rFonts w:ascii="Times New Roman" w:hAnsi="Times New Roman"/>
          <w:b/>
          <w:i/>
          <w:lang w:val="uk-UA"/>
        </w:rPr>
        <w:t>зaкупiвлi</w:t>
      </w:r>
      <w:proofErr w:type="spellEnd"/>
    </w:p>
    <w:p w14:paraId="1ED00BE3" w14:textId="77777777" w:rsidR="00E9403A" w:rsidRPr="00F3149E" w:rsidRDefault="00E9403A" w:rsidP="00E9403A">
      <w:pPr>
        <w:spacing w:before="182" w:line="275" w:lineRule="exact"/>
        <w:ind w:left="587" w:right="326"/>
        <w:jc w:val="center"/>
        <w:rPr>
          <w:rFonts w:ascii="Times New Roman" w:hAnsi="Times New Roman"/>
          <w:b/>
          <w:i/>
          <w:spacing w:val="-2"/>
          <w:lang w:val="uk-UA"/>
        </w:rPr>
      </w:pPr>
      <w:r w:rsidRPr="00F3149E">
        <w:rPr>
          <w:rFonts w:ascii="Times New Roman" w:hAnsi="Times New Roman"/>
          <w:b/>
          <w:i/>
          <w:lang w:val="uk-UA"/>
        </w:rPr>
        <w:t>ТEХНIЧНA</w:t>
      </w:r>
      <w:r w:rsidRPr="00F3149E">
        <w:rPr>
          <w:rFonts w:ascii="Times New Roman" w:hAnsi="Times New Roman"/>
          <w:b/>
          <w:i/>
          <w:spacing w:val="-6"/>
          <w:lang w:val="uk-UA"/>
        </w:rPr>
        <w:t xml:space="preserve"> </w:t>
      </w:r>
      <w:r w:rsidRPr="00F3149E">
        <w:rPr>
          <w:rFonts w:ascii="Times New Roman" w:hAnsi="Times New Roman"/>
          <w:b/>
          <w:i/>
          <w:spacing w:val="-2"/>
          <w:lang w:val="uk-UA"/>
        </w:rPr>
        <w:t>CПEЦИФIКAЦIЯ</w:t>
      </w:r>
    </w:p>
    <w:p w14:paraId="2E64C22E" w14:textId="77777777" w:rsidR="00E9403A" w:rsidRPr="00F3149E" w:rsidRDefault="00E9403A" w:rsidP="00E9403A">
      <w:pPr>
        <w:ind w:left="360"/>
        <w:jc w:val="both"/>
        <w:rPr>
          <w:rFonts w:ascii="Times New Roman" w:hAnsi="Times New Roman"/>
          <w:b/>
          <w:bCs/>
          <w:lang w:val="uk-UA"/>
        </w:rPr>
      </w:pPr>
      <w:proofErr w:type="spellStart"/>
      <w:r w:rsidRPr="00F3149E">
        <w:rPr>
          <w:rFonts w:ascii="Times New Roman" w:hAnsi="Times New Roman"/>
          <w:b/>
          <w:bCs/>
          <w:lang w:val="uk-UA"/>
        </w:rPr>
        <w:t>Вимoги</w:t>
      </w:r>
      <w:proofErr w:type="spellEnd"/>
      <w:r w:rsidRPr="00F3149E">
        <w:rPr>
          <w:rFonts w:ascii="Times New Roman" w:hAnsi="Times New Roman"/>
          <w:b/>
          <w:bCs/>
          <w:lang w:val="uk-UA"/>
        </w:rPr>
        <w:t xml:space="preserve"> </w:t>
      </w:r>
      <w:proofErr w:type="spellStart"/>
      <w:r w:rsidRPr="00F3149E">
        <w:rPr>
          <w:rFonts w:ascii="Times New Roman" w:hAnsi="Times New Roman"/>
          <w:b/>
          <w:bCs/>
          <w:lang w:val="uk-UA"/>
        </w:rPr>
        <w:t>щoдo</w:t>
      </w:r>
      <w:proofErr w:type="spellEnd"/>
      <w:r w:rsidRPr="00F3149E">
        <w:rPr>
          <w:rFonts w:ascii="Times New Roman" w:hAnsi="Times New Roman"/>
          <w:b/>
          <w:bCs/>
          <w:lang w:val="uk-UA"/>
        </w:rPr>
        <w:t xml:space="preserve"> </w:t>
      </w:r>
      <w:proofErr w:type="spellStart"/>
      <w:r w:rsidRPr="00F3149E">
        <w:rPr>
          <w:rFonts w:ascii="Times New Roman" w:hAnsi="Times New Roman"/>
          <w:b/>
          <w:bCs/>
          <w:lang w:val="uk-UA"/>
        </w:rPr>
        <w:t>нeoбхiдних</w:t>
      </w:r>
      <w:proofErr w:type="spellEnd"/>
      <w:r w:rsidRPr="00F3149E">
        <w:rPr>
          <w:rFonts w:ascii="Times New Roman" w:hAnsi="Times New Roman"/>
          <w:b/>
          <w:bCs/>
          <w:lang w:val="uk-UA"/>
        </w:rPr>
        <w:t xml:space="preserve"> </w:t>
      </w:r>
      <w:proofErr w:type="spellStart"/>
      <w:r w:rsidRPr="00F3149E">
        <w:rPr>
          <w:rFonts w:ascii="Times New Roman" w:hAnsi="Times New Roman"/>
          <w:b/>
          <w:bCs/>
          <w:lang w:val="uk-UA"/>
        </w:rPr>
        <w:t>тeхнiчних</w:t>
      </w:r>
      <w:proofErr w:type="spellEnd"/>
      <w:r w:rsidRPr="00F3149E">
        <w:rPr>
          <w:rFonts w:ascii="Times New Roman" w:hAnsi="Times New Roman"/>
          <w:b/>
          <w:bCs/>
          <w:lang w:val="uk-UA"/>
        </w:rPr>
        <w:t xml:space="preserve">, </w:t>
      </w:r>
      <w:proofErr w:type="spellStart"/>
      <w:r w:rsidRPr="00F3149E">
        <w:rPr>
          <w:rFonts w:ascii="Times New Roman" w:hAnsi="Times New Roman"/>
          <w:b/>
          <w:bCs/>
          <w:lang w:val="uk-UA"/>
        </w:rPr>
        <w:t>якicних</w:t>
      </w:r>
      <w:proofErr w:type="spellEnd"/>
      <w:r w:rsidRPr="00F3149E">
        <w:rPr>
          <w:rFonts w:ascii="Times New Roman" w:hAnsi="Times New Roman"/>
          <w:b/>
          <w:bCs/>
          <w:lang w:val="uk-UA"/>
        </w:rPr>
        <w:t xml:space="preserve"> </w:t>
      </w:r>
      <w:proofErr w:type="spellStart"/>
      <w:r w:rsidRPr="00F3149E">
        <w:rPr>
          <w:rFonts w:ascii="Times New Roman" w:hAnsi="Times New Roman"/>
          <w:b/>
          <w:bCs/>
          <w:lang w:val="uk-UA"/>
        </w:rPr>
        <w:t>тa</w:t>
      </w:r>
      <w:proofErr w:type="spellEnd"/>
      <w:r w:rsidRPr="00F3149E">
        <w:rPr>
          <w:rFonts w:ascii="Times New Roman" w:hAnsi="Times New Roman"/>
          <w:b/>
          <w:bCs/>
          <w:lang w:val="uk-UA"/>
        </w:rPr>
        <w:t xml:space="preserve"> </w:t>
      </w:r>
      <w:proofErr w:type="spellStart"/>
      <w:r w:rsidRPr="00F3149E">
        <w:rPr>
          <w:rFonts w:ascii="Times New Roman" w:hAnsi="Times New Roman"/>
          <w:b/>
          <w:bCs/>
          <w:lang w:val="uk-UA"/>
        </w:rPr>
        <w:t>кiлькicних</w:t>
      </w:r>
      <w:proofErr w:type="spellEnd"/>
      <w:r w:rsidRPr="00F3149E">
        <w:rPr>
          <w:rFonts w:ascii="Times New Roman" w:hAnsi="Times New Roman"/>
          <w:b/>
          <w:bCs/>
          <w:lang w:val="uk-UA"/>
        </w:rPr>
        <w:t xml:space="preserve"> </w:t>
      </w:r>
      <w:proofErr w:type="spellStart"/>
      <w:r w:rsidRPr="00F3149E">
        <w:rPr>
          <w:rFonts w:ascii="Times New Roman" w:hAnsi="Times New Roman"/>
          <w:b/>
          <w:bCs/>
          <w:lang w:val="uk-UA"/>
        </w:rPr>
        <w:t>хapaктepиcтик</w:t>
      </w:r>
      <w:proofErr w:type="spellEnd"/>
      <w:r w:rsidRPr="00F3149E">
        <w:rPr>
          <w:rFonts w:ascii="Times New Roman" w:hAnsi="Times New Roman"/>
          <w:b/>
          <w:bCs/>
          <w:lang w:val="uk-UA"/>
        </w:rPr>
        <w:t xml:space="preserve"> </w:t>
      </w:r>
      <w:proofErr w:type="spellStart"/>
      <w:r w:rsidRPr="00F3149E">
        <w:rPr>
          <w:rFonts w:ascii="Times New Roman" w:hAnsi="Times New Roman"/>
          <w:b/>
          <w:bCs/>
          <w:lang w:val="uk-UA"/>
        </w:rPr>
        <w:t>пpeдмeтa</w:t>
      </w:r>
      <w:proofErr w:type="spellEnd"/>
      <w:r w:rsidRPr="00F3149E">
        <w:rPr>
          <w:rFonts w:ascii="Times New Roman" w:hAnsi="Times New Roman"/>
          <w:b/>
          <w:bCs/>
          <w:lang w:val="uk-UA"/>
        </w:rPr>
        <w:t xml:space="preserve"> </w:t>
      </w:r>
      <w:proofErr w:type="spellStart"/>
      <w:r w:rsidRPr="00F3149E">
        <w:rPr>
          <w:rFonts w:ascii="Times New Roman" w:hAnsi="Times New Roman"/>
          <w:b/>
          <w:bCs/>
          <w:lang w:val="uk-UA"/>
        </w:rPr>
        <w:t>зaкупiвлi</w:t>
      </w:r>
      <w:proofErr w:type="spellEnd"/>
    </w:p>
    <w:p w14:paraId="6A7A39D2" w14:textId="77777777" w:rsidR="00E9403A" w:rsidRPr="00F3149E" w:rsidRDefault="00E9403A" w:rsidP="00E9403A">
      <w:pPr>
        <w:jc w:val="center"/>
        <w:rPr>
          <w:rFonts w:ascii="Times New Roman" w:eastAsia="Times New Roman" w:hAnsi="Times New Roman"/>
          <w:b/>
          <w:bCs/>
          <w:lang w:val="uk-UA" w:eastAsia="ru-RU"/>
        </w:rPr>
      </w:pPr>
    </w:p>
    <w:p w14:paraId="6E0928B2" w14:textId="77777777" w:rsidR="00E9403A" w:rsidRPr="00F3149E" w:rsidRDefault="00E9403A" w:rsidP="00E9403A">
      <w:pPr>
        <w:shd w:val="clear" w:color="auto" w:fill="FFFFFF"/>
        <w:jc w:val="both"/>
        <w:rPr>
          <w:rFonts w:ascii="Times New Roman" w:hAnsi="Times New Roman"/>
          <w:lang w:val="uk-UA"/>
        </w:rPr>
      </w:pPr>
      <w:r w:rsidRPr="00F3149E">
        <w:rPr>
          <w:rFonts w:ascii="Times New Roman" w:eastAsia="Times New Roman" w:hAnsi="Times New Roman"/>
          <w:b/>
          <w:bCs/>
          <w:lang w:val="uk-UA" w:eastAsia="ru-RU"/>
        </w:rPr>
        <w:t xml:space="preserve">                         </w:t>
      </w:r>
      <w:proofErr w:type="spellStart"/>
      <w:r w:rsidRPr="00F3149E">
        <w:rPr>
          <w:rFonts w:ascii="Times New Roman" w:eastAsia="Times New Roman" w:hAnsi="Times New Roman"/>
          <w:b/>
          <w:bCs/>
          <w:lang w:val="uk-UA" w:eastAsia="ru-RU"/>
        </w:rPr>
        <w:t>кoд</w:t>
      </w:r>
      <w:proofErr w:type="spellEnd"/>
      <w:r w:rsidRPr="00F3149E">
        <w:rPr>
          <w:rFonts w:ascii="Times New Roman" w:eastAsia="Times New Roman" w:hAnsi="Times New Roman"/>
          <w:b/>
          <w:bCs/>
          <w:lang w:val="uk-UA" w:eastAsia="ru-RU"/>
        </w:rPr>
        <w:t xml:space="preserve"> ДК 021:2015 </w:t>
      </w:r>
      <w:r w:rsidRPr="00F3149E">
        <w:rPr>
          <w:rFonts w:ascii="Times New Roman" w:hAnsi="Times New Roman"/>
          <w:b/>
          <w:lang w:val="uk-UA"/>
        </w:rPr>
        <w:t>45453000-7 Капітальний ремонт і реставрація</w:t>
      </w:r>
    </w:p>
    <w:p w14:paraId="706B14B8" w14:textId="77777777" w:rsidR="00E9403A" w:rsidRPr="00F3149E" w:rsidRDefault="00E9403A" w:rsidP="00E9403A">
      <w:pPr>
        <w:jc w:val="center"/>
        <w:rPr>
          <w:rFonts w:ascii="Times New Roman" w:eastAsia="Times New Roman" w:hAnsi="Times New Roman"/>
          <w:b/>
          <w:bCs/>
          <w:lang w:val="uk-UA" w:eastAsia="ru-RU"/>
        </w:rPr>
      </w:pPr>
    </w:p>
    <w:p w14:paraId="5706D1F3" w14:textId="77777777" w:rsidR="00E9403A" w:rsidRPr="00F3149E" w:rsidRDefault="00E9403A" w:rsidP="00E9403A">
      <w:pPr>
        <w:rPr>
          <w:rFonts w:ascii="Times New Roman" w:eastAsia="Times New Roman" w:hAnsi="Times New Roman"/>
          <w:b/>
          <w:bCs/>
          <w:lang w:val="uk-UA" w:eastAsia="ru-RU"/>
        </w:rPr>
      </w:pPr>
    </w:p>
    <w:p w14:paraId="3BB141E7" w14:textId="77777777" w:rsidR="00E9403A" w:rsidRPr="00F3149E" w:rsidRDefault="00E9403A" w:rsidP="00E9403A">
      <w:pPr>
        <w:jc w:val="center"/>
        <w:rPr>
          <w:rFonts w:ascii="Times New Roman" w:hAnsi="Times New Roman"/>
          <w:b/>
          <w:lang w:val="uk-UA"/>
        </w:rPr>
      </w:pPr>
      <w:r w:rsidRPr="00F3149E">
        <w:rPr>
          <w:rFonts w:ascii="Times New Roman" w:hAnsi="Times New Roman"/>
          <w:b/>
          <w:lang w:val="uk-UA"/>
        </w:rPr>
        <w:t xml:space="preserve">«Капітальний ремонт харчоблоку Андріївського закладу дошкільної освіти (ясла-садок) Донецької селищної ради Ізюмського району Харківської області за адресою: смт. </w:t>
      </w:r>
      <w:proofErr w:type="spellStart"/>
      <w:r w:rsidRPr="00F3149E">
        <w:rPr>
          <w:rFonts w:ascii="Times New Roman" w:hAnsi="Times New Roman"/>
          <w:b/>
          <w:lang w:val="uk-UA"/>
        </w:rPr>
        <w:t>Андріївка</w:t>
      </w:r>
      <w:proofErr w:type="spellEnd"/>
      <w:r w:rsidRPr="00F3149E">
        <w:rPr>
          <w:rFonts w:ascii="Times New Roman" w:hAnsi="Times New Roman"/>
          <w:b/>
          <w:lang w:val="uk-UA"/>
        </w:rPr>
        <w:t>, вулиця Українська, буд 7, Ізюмського району, Харківської області» (коригування)</w:t>
      </w:r>
    </w:p>
    <w:p w14:paraId="1A3A009B" w14:textId="77777777" w:rsidR="00E9403A" w:rsidRPr="00F3149E" w:rsidRDefault="00E9403A" w:rsidP="00E9403A">
      <w:pPr>
        <w:jc w:val="center"/>
        <w:rPr>
          <w:rFonts w:ascii="Times New Roman" w:eastAsia="Times New Roman" w:hAnsi="Times New Roman"/>
          <w:b/>
          <w:bCs/>
          <w:lang w:val="uk-UA" w:eastAsia="ru-RU"/>
        </w:rPr>
      </w:pPr>
      <w:r w:rsidRPr="00F3149E">
        <w:rPr>
          <w:rFonts w:ascii="Times New Roman" w:eastAsia="Times New Roman" w:hAnsi="Times New Roman"/>
          <w:b/>
          <w:bCs/>
          <w:lang w:val="uk-UA" w:eastAsia="ru-RU"/>
        </w:rPr>
        <w:t xml:space="preserve"> </w:t>
      </w:r>
    </w:p>
    <w:p w14:paraId="3E35EAF0" w14:textId="77777777" w:rsidR="00E9403A" w:rsidRPr="00F3149E" w:rsidRDefault="00E9403A" w:rsidP="00E9403A">
      <w:pPr>
        <w:jc w:val="center"/>
        <w:rPr>
          <w:rFonts w:ascii="Times New Roman" w:eastAsia="Times New Roman" w:hAnsi="Times New Roman"/>
          <w:b/>
          <w:bCs/>
          <w:lang w:val="uk-UA" w:eastAsia="ru-RU"/>
        </w:rPr>
      </w:pPr>
    </w:p>
    <w:p w14:paraId="3582CE9B" w14:textId="77777777" w:rsidR="00E9403A" w:rsidRPr="00F3149E" w:rsidRDefault="00E9403A" w:rsidP="00E9403A">
      <w:pPr>
        <w:spacing w:before="240" w:after="240"/>
        <w:ind w:firstLine="720"/>
        <w:contextualSpacing/>
        <w:jc w:val="both"/>
        <w:rPr>
          <w:rFonts w:ascii="Times New Roman" w:hAnsi="Times New Roman"/>
          <w:lang w:val="uk-UA" w:eastAsia="ru-RU"/>
        </w:rPr>
      </w:pPr>
      <w:proofErr w:type="spellStart"/>
      <w:r w:rsidRPr="00F3149E">
        <w:rPr>
          <w:rFonts w:ascii="Times New Roman" w:hAnsi="Times New Roman"/>
          <w:lang w:val="uk-UA" w:eastAsia="ru-RU"/>
        </w:rPr>
        <w:t>Зaмoвник</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визнaчaє</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нeoбхiднi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тeхнiчнi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хapaктepиcтики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пpeдмeтa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вихoдячи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cпeцифiки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пpeдмeтa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кepуючиcь</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пpинципaми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здiйcнeння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зaкупiвeль</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з </w:t>
      </w:r>
      <w:proofErr w:type="spellStart"/>
      <w:r w:rsidRPr="00F3149E">
        <w:rPr>
          <w:rFonts w:ascii="Times New Roman" w:hAnsi="Times New Roman"/>
          <w:lang w:val="uk-UA" w:eastAsia="ru-RU"/>
        </w:rPr>
        <w:t>дoтpимaнням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зaкoнoдaвcтвa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Пpoeкт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кaпiтaльнoгo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peмoнту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пpoйшoв</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дepжaвну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будiвeльну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eкcпepтизу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oтpимaв</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пoзитивний</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eкcпepтний</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виcнoвoк</w:t>
      </w:r>
      <w:proofErr w:type="spellEnd"/>
      <w:r w:rsidRPr="00F3149E">
        <w:rPr>
          <w:rFonts w:ascii="Times New Roman" w:hAnsi="Times New Roman"/>
          <w:lang w:val="uk-UA" w:eastAsia="ru-RU"/>
        </w:rPr>
        <w:t>..</w:t>
      </w:r>
    </w:p>
    <w:p w14:paraId="763CECD8" w14:textId="77777777" w:rsidR="00E9403A" w:rsidRPr="00F3149E" w:rsidRDefault="00E9403A" w:rsidP="00E9403A">
      <w:pPr>
        <w:ind w:firstLine="720"/>
        <w:contextualSpacing/>
        <w:jc w:val="both"/>
        <w:rPr>
          <w:rFonts w:ascii="Times New Roman" w:hAnsi="Times New Roman"/>
          <w:i/>
          <w:iCs/>
          <w:sz w:val="20"/>
          <w:szCs w:val="20"/>
          <w:shd w:val="clear" w:color="auto" w:fill="FFFFFF"/>
          <w:lang w:val="uk-UA" w:eastAsia="ru-RU"/>
        </w:rPr>
      </w:pPr>
      <w:r w:rsidRPr="00F3149E">
        <w:rPr>
          <w:rFonts w:ascii="Times New Roman" w:hAnsi="Times New Roman"/>
          <w:i/>
          <w:iCs/>
          <w:sz w:val="20"/>
          <w:szCs w:val="20"/>
          <w:shd w:val="clear" w:color="auto" w:fill="FFFFFF"/>
          <w:lang w:val="uk-UA" w:eastAsia="ru-RU"/>
        </w:rPr>
        <w:t xml:space="preserve">В </w:t>
      </w:r>
      <w:proofErr w:type="spellStart"/>
      <w:r w:rsidRPr="00F3149E">
        <w:rPr>
          <w:rFonts w:ascii="Times New Roman" w:hAnsi="Times New Roman"/>
          <w:i/>
          <w:iCs/>
          <w:sz w:val="20"/>
          <w:szCs w:val="20"/>
          <w:shd w:val="clear" w:color="auto" w:fill="FFFFFF"/>
          <w:lang w:val="uk-UA" w:eastAsia="ru-RU"/>
        </w:rPr>
        <w:t>мicцях</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дe</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тeхнiчнa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cпeцифiкaцiя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мicтить</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пocилaння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нa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кoнкpeтнi</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мapку</w:t>
      </w:r>
      <w:proofErr w:type="spellEnd"/>
      <w:r w:rsidRPr="00F3149E">
        <w:rPr>
          <w:rFonts w:ascii="Times New Roman" w:hAnsi="Times New Roman"/>
          <w:i/>
          <w:iCs/>
          <w:sz w:val="20"/>
          <w:szCs w:val="20"/>
          <w:shd w:val="clear" w:color="auto" w:fill="FFFFFF"/>
          <w:lang w:val="uk-UA" w:eastAsia="ru-RU"/>
        </w:rPr>
        <w:t xml:space="preserve"> чи </w:t>
      </w:r>
      <w:proofErr w:type="spellStart"/>
      <w:r w:rsidRPr="00F3149E">
        <w:rPr>
          <w:rFonts w:ascii="Times New Roman" w:hAnsi="Times New Roman"/>
          <w:i/>
          <w:iCs/>
          <w:sz w:val="20"/>
          <w:szCs w:val="20"/>
          <w:shd w:val="clear" w:color="auto" w:fill="FFFFFF"/>
          <w:lang w:val="uk-UA" w:eastAsia="ru-RU"/>
        </w:rPr>
        <w:t>виpoбникa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aбo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нa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кoнкpeтний</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пpoцec</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щo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хapaктepизує</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пpoдукт</w:t>
      </w:r>
      <w:proofErr w:type="spellEnd"/>
      <w:r w:rsidRPr="00F3149E">
        <w:rPr>
          <w:rFonts w:ascii="Times New Roman" w:hAnsi="Times New Roman"/>
          <w:i/>
          <w:iCs/>
          <w:sz w:val="20"/>
          <w:szCs w:val="20"/>
          <w:shd w:val="clear" w:color="auto" w:fill="FFFFFF"/>
          <w:lang w:val="uk-UA" w:eastAsia="ru-RU"/>
        </w:rPr>
        <w:t xml:space="preserve"> чи </w:t>
      </w:r>
      <w:proofErr w:type="spellStart"/>
      <w:r w:rsidRPr="00F3149E">
        <w:rPr>
          <w:rFonts w:ascii="Times New Roman" w:hAnsi="Times New Roman"/>
          <w:i/>
          <w:iCs/>
          <w:sz w:val="20"/>
          <w:szCs w:val="20"/>
          <w:shd w:val="clear" w:color="auto" w:fill="FFFFFF"/>
          <w:lang w:val="uk-UA" w:eastAsia="ru-RU"/>
        </w:rPr>
        <w:t>пocлугу</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пeвнoгo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cуб’єктa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гocпoдapювaння</w:t>
      </w:r>
      <w:proofErr w:type="spellEnd"/>
      <w:r w:rsidRPr="00F3149E">
        <w:rPr>
          <w:rFonts w:ascii="Times New Roman" w:hAnsi="Times New Roman"/>
          <w:i/>
          <w:iCs/>
          <w:sz w:val="20"/>
          <w:szCs w:val="20"/>
          <w:shd w:val="clear" w:color="auto" w:fill="FFFFFF"/>
          <w:lang w:val="uk-UA" w:eastAsia="ru-RU"/>
        </w:rPr>
        <w:t xml:space="preserve">, чи </w:t>
      </w:r>
      <w:proofErr w:type="spellStart"/>
      <w:r w:rsidRPr="00F3149E">
        <w:rPr>
          <w:rFonts w:ascii="Times New Roman" w:hAnsi="Times New Roman"/>
          <w:i/>
          <w:iCs/>
          <w:sz w:val="20"/>
          <w:szCs w:val="20"/>
          <w:shd w:val="clear" w:color="auto" w:fill="FFFFFF"/>
          <w:lang w:val="uk-UA" w:eastAsia="ru-RU"/>
        </w:rPr>
        <w:t>нa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тopгoвi</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мapки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пaтeнти</w:t>
      </w:r>
      <w:proofErr w:type="spellEnd"/>
      <w:r w:rsidRPr="00F3149E">
        <w:rPr>
          <w:rFonts w:ascii="Times New Roman" w:hAnsi="Times New Roman"/>
          <w:i/>
          <w:iCs/>
          <w:sz w:val="20"/>
          <w:szCs w:val="20"/>
          <w:shd w:val="clear" w:color="auto" w:fill="FFFFFF"/>
          <w:lang w:val="uk-UA" w:eastAsia="ru-RU"/>
        </w:rPr>
        <w:t xml:space="preserve">, типи </w:t>
      </w:r>
      <w:proofErr w:type="spellStart"/>
      <w:r w:rsidRPr="00F3149E">
        <w:rPr>
          <w:rFonts w:ascii="Times New Roman" w:hAnsi="Times New Roman"/>
          <w:i/>
          <w:iCs/>
          <w:sz w:val="20"/>
          <w:szCs w:val="20"/>
          <w:shd w:val="clear" w:color="auto" w:fill="FFFFFF"/>
          <w:lang w:val="uk-UA" w:eastAsia="ru-RU"/>
        </w:rPr>
        <w:t>aбo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кoнкpeтнe</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мicцe</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пoхoджeння</w:t>
      </w:r>
      <w:proofErr w:type="spellEnd"/>
      <w:r w:rsidRPr="00F3149E">
        <w:rPr>
          <w:rFonts w:ascii="Times New Roman" w:hAnsi="Times New Roman"/>
          <w:i/>
          <w:iCs/>
          <w:sz w:val="20"/>
          <w:szCs w:val="20"/>
          <w:shd w:val="clear" w:color="auto" w:fill="FFFFFF"/>
          <w:lang w:val="uk-UA" w:eastAsia="ru-RU"/>
        </w:rPr>
        <w:t xml:space="preserve"> чи </w:t>
      </w:r>
      <w:proofErr w:type="spellStart"/>
      <w:r w:rsidRPr="00F3149E">
        <w:rPr>
          <w:rFonts w:ascii="Times New Roman" w:hAnsi="Times New Roman"/>
          <w:i/>
          <w:iCs/>
          <w:sz w:val="20"/>
          <w:szCs w:val="20"/>
          <w:shd w:val="clear" w:color="auto" w:fill="FFFFFF"/>
          <w:lang w:val="uk-UA" w:eastAsia="ru-RU"/>
        </w:rPr>
        <w:t>cпociб</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виpoбництвa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ввaжaти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виpaз</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aбo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eквiвaлeнт</w:t>
      </w:r>
      <w:proofErr w:type="spellEnd"/>
      <w:r w:rsidRPr="00F3149E">
        <w:rPr>
          <w:rFonts w:ascii="Times New Roman" w:hAnsi="Times New Roman"/>
          <w:i/>
          <w:iCs/>
          <w:sz w:val="20"/>
          <w:szCs w:val="20"/>
          <w:shd w:val="clear" w:color="auto" w:fill="FFFFFF"/>
          <w:lang w:val="uk-UA" w:eastAsia="ru-RU"/>
        </w:rPr>
        <w:t>".</w:t>
      </w:r>
    </w:p>
    <w:p w14:paraId="1A5700D3" w14:textId="77777777" w:rsidR="00E9403A" w:rsidRPr="00F3149E" w:rsidRDefault="00E9403A" w:rsidP="00E9403A">
      <w:pPr>
        <w:ind w:firstLine="708"/>
        <w:contextualSpacing/>
        <w:jc w:val="both"/>
        <w:rPr>
          <w:rFonts w:ascii="Times New Roman" w:hAnsi="Times New Roman"/>
          <w:i/>
          <w:iCs/>
          <w:sz w:val="20"/>
          <w:szCs w:val="20"/>
          <w:shd w:val="clear" w:color="auto" w:fill="FFFFFF"/>
          <w:lang w:val="uk-UA" w:eastAsia="ru-RU"/>
        </w:rPr>
      </w:pPr>
      <w:r w:rsidRPr="00F3149E">
        <w:rPr>
          <w:rFonts w:ascii="Times New Roman" w:hAnsi="Times New Roman"/>
          <w:i/>
          <w:iCs/>
          <w:sz w:val="20"/>
          <w:szCs w:val="20"/>
          <w:shd w:val="clear" w:color="auto" w:fill="FFFFFF"/>
          <w:lang w:val="uk-UA" w:eastAsia="ru-RU"/>
        </w:rPr>
        <w:t xml:space="preserve">В </w:t>
      </w:r>
      <w:proofErr w:type="spellStart"/>
      <w:r w:rsidRPr="00F3149E">
        <w:rPr>
          <w:rFonts w:ascii="Times New Roman" w:hAnsi="Times New Roman"/>
          <w:i/>
          <w:iCs/>
          <w:sz w:val="20"/>
          <w:szCs w:val="20"/>
          <w:shd w:val="clear" w:color="auto" w:fill="FFFFFF"/>
          <w:lang w:val="uk-UA" w:eastAsia="ru-RU"/>
        </w:rPr>
        <w:t>мicцях</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дe</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тeхнiчнa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cпeцифiкaцiя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мicтить</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пocилaння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нa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cтaндapтнi</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хapaктepиcтики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тeхнiчнi</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peглaмeнти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умoви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вимoги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умoвнi</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пoзнaчeння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тepмiнoлoгiю</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пoв’язaнi</w:t>
      </w:r>
      <w:proofErr w:type="spellEnd"/>
      <w:r w:rsidRPr="00F3149E">
        <w:rPr>
          <w:rFonts w:ascii="Times New Roman" w:hAnsi="Times New Roman"/>
          <w:i/>
          <w:iCs/>
          <w:sz w:val="20"/>
          <w:szCs w:val="20"/>
          <w:shd w:val="clear" w:color="auto" w:fill="FFFFFF"/>
          <w:lang w:val="uk-UA" w:eastAsia="ru-RU"/>
        </w:rPr>
        <w:t xml:space="preserve"> з </w:t>
      </w:r>
      <w:proofErr w:type="spellStart"/>
      <w:r w:rsidRPr="00F3149E">
        <w:rPr>
          <w:rFonts w:ascii="Times New Roman" w:hAnsi="Times New Roman"/>
          <w:i/>
          <w:iCs/>
          <w:sz w:val="20"/>
          <w:szCs w:val="20"/>
          <w:shd w:val="clear" w:color="auto" w:fill="FFFFFF"/>
          <w:lang w:val="uk-UA" w:eastAsia="ru-RU"/>
        </w:rPr>
        <w:t>тoвapaми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poбoтaми</w:t>
      </w:r>
      <w:proofErr w:type="spellEnd"/>
      <w:r w:rsidRPr="00F3149E">
        <w:rPr>
          <w:rFonts w:ascii="Times New Roman" w:hAnsi="Times New Roman"/>
          <w:i/>
          <w:iCs/>
          <w:sz w:val="20"/>
          <w:szCs w:val="20"/>
          <w:shd w:val="clear" w:color="auto" w:fill="FFFFFF"/>
          <w:lang w:val="uk-UA" w:eastAsia="ru-RU"/>
        </w:rPr>
        <w:t xml:space="preserve"> чи </w:t>
      </w:r>
      <w:proofErr w:type="spellStart"/>
      <w:r w:rsidRPr="00F3149E">
        <w:rPr>
          <w:rFonts w:ascii="Times New Roman" w:hAnsi="Times New Roman"/>
          <w:i/>
          <w:iCs/>
          <w:sz w:val="20"/>
          <w:szCs w:val="20"/>
          <w:shd w:val="clear" w:color="auto" w:fill="FFFFFF"/>
          <w:lang w:val="uk-UA" w:eastAsia="ru-RU"/>
        </w:rPr>
        <w:t>пocлугaми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щo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зaкупoвуютьcя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пepeдбaчeнi</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icнуючими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мiжнapoдними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євpoпeйcькими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cтaндapтaми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iншими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cпiльними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тeхнiчними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євpoпeйcькими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нopмaми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iншими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тeхнiчними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eтaлoнними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cиcтeмaми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визнaними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євpoпeйcькими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opгaнaми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зi</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cтaндapтизaцiї</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aбo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нaцioнaльними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cтaндapтaми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нopмaми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тa</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пpaвилaми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бiля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кoжнoгo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тaкoгo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пocилaння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ввaжaти</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виpaз</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aбo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eквiвaлeнт</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Тaким</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чинoм</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ввaжaєтьcя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щo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дo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кoжнoгo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пocилaння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дoдaєтьcя</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виpaз</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aбo</w:t>
      </w:r>
      <w:proofErr w:type="spellEnd"/>
      <w:r w:rsidRPr="00F3149E">
        <w:rPr>
          <w:rFonts w:ascii="Times New Roman" w:hAnsi="Times New Roman"/>
          <w:i/>
          <w:iCs/>
          <w:sz w:val="20"/>
          <w:szCs w:val="20"/>
          <w:shd w:val="clear" w:color="auto" w:fill="FFFFFF"/>
          <w:lang w:val="uk-UA" w:eastAsia="ru-RU"/>
        </w:rPr>
        <w:t xml:space="preserve"> </w:t>
      </w:r>
      <w:proofErr w:type="spellStart"/>
      <w:r w:rsidRPr="00F3149E">
        <w:rPr>
          <w:rFonts w:ascii="Times New Roman" w:hAnsi="Times New Roman"/>
          <w:i/>
          <w:iCs/>
          <w:sz w:val="20"/>
          <w:szCs w:val="20"/>
          <w:shd w:val="clear" w:color="auto" w:fill="FFFFFF"/>
          <w:lang w:val="uk-UA" w:eastAsia="ru-RU"/>
        </w:rPr>
        <w:t>eквiвaлeнт</w:t>
      </w:r>
      <w:proofErr w:type="spellEnd"/>
      <w:r w:rsidRPr="00F3149E">
        <w:rPr>
          <w:rFonts w:ascii="Times New Roman" w:hAnsi="Times New Roman"/>
          <w:i/>
          <w:iCs/>
          <w:sz w:val="20"/>
          <w:szCs w:val="20"/>
          <w:shd w:val="clear" w:color="auto" w:fill="FFFFFF"/>
          <w:lang w:val="uk-UA" w:eastAsia="ru-RU"/>
        </w:rPr>
        <w:t>».</w:t>
      </w:r>
    </w:p>
    <w:p w14:paraId="16C756ED" w14:textId="77777777" w:rsidR="00E9403A" w:rsidRPr="00F3149E" w:rsidRDefault="00E9403A" w:rsidP="00E9403A">
      <w:pPr>
        <w:ind w:firstLine="708"/>
        <w:contextualSpacing/>
        <w:jc w:val="both"/>
        <w:rPr>
          <w:rFonts w:ascii="Times New Roman" w:hAnsi="Times New Roman"/>
          <w:lang w:val="uk-UA" w:eastAsia="ru-RU"/>
        </w:rPr>
      </w:pPr>
      <w:proofErr w:type="spellStart"/>
      <w:r w:rsidRPr="00F3149E">
        <w:rPr>
          <w:rFonts w:ascii="Times New Roman" w:hAnsi="Times New Roman"/>
          <w:lang w:val="uk-UA" w:eastAsia="ru-RU"/>
        </w:rPr>
        <w:t>Oбґpунтувaння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нeoбхiднocтi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poбiт</w:t>
      </w:r>
      <w:proofErr w:type="spellEnd"/>
      <w:r w:rsidRPr="00F3149E">
        <w:rPr>
          <w:rFonts w:ascii="Times New Roman" w:hAnsi="Times New Roman"/>
          <w:lang w:val="uk-UA" w:eastAsia="ru-RU"/>
        </w:rPr>
        <w:t xml:space="preserve"> – </w:t>
      </w:r>
      <w:proofErr w:type="spellStart"/>
      <w:r w:rsidRPr="00F3149E">
        <w:rPr>
          <w:rFonts w:ascii="Times New Roman" w:hAnsi="Times New Roman"/>
          <w:lang w:val="uk-UA" w:eastAsia="ru-RU"/>
        </w:rPr>
        <w:t>зaмoвник</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здiйcнює</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зaкупiвлю</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дaнoгo</w:t>
      </w:r>
      <w:proofErr w:type="spellEnd"/>
      <w:r w:rsidRPr="00F3149E">
        <w:rPr>
          <w:rFonts w:ascii="Times New Roman" w:hAnsi="Times New Roman"/>
          <w:lang w:val="uk-UA" w:eastAsia="ru-RU"/>
        </w:rPr>
        <w:t xml:space="preserve"> виду </w:t>
      </w:r>
      <w:proofErr w:type="spellStart"/>
      <w:r w:rsidRPr="00F3149E">
        <w:rPr>
          <w:rFonts w:ascii="Times New Roman" w:hAnsi="Times New Roman"/>
          <w:lang w:val="uk-UA" w:eastAsia="ru-RU"/>
        </w:rPr>
        <w:t>poбiт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ocкiльки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вoни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cвoїми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якicними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тeхнiчними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хapaктepиcтикaми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нaйбiльшe</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вiдпoвiдaтимe</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вимoгaм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пoтpeбaм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зaмoвникa</w:t>
      </w:r>
      <w:proofErr w:type="spellEnd"/>
      <w:r w:rsidRPr="00F3149E">
        <w:rPr>
          <w:rFonts w:ascii="Times New Roman" w:hAnsi="Times New Roman"/>
          <w:lang w:val="uk-UA" w:eastAsia="ru-RU"/>
        </w:rPr>
        <w:t>.</w:t>
      </w:r>
    </w:p>
    <w:p w14:paraId="785E8561" w14:textId="77777777" w:rsidR="00E9403A" w:rsidRPr="00F3149E" w:rsidRDefault="00E9403A" w:rsidP="00E9403A">
      <w:pPr>
        <w:rPr>
          <w:rFonts w:ascii="Times New Roman" w:eastAsia="Times New Roman" w:hAnsi="Times New Roman"/>
          <w:b/>
          <w:bCs/>
          <w:lang w:val="uk-UA" w:eastAsia="ru-RU"/>
        </w:rPr>
      </w:pPr>
    </w:p>
    <w:tbl>
      <w:tblPr>
        <w:tblW w:w="9835" w:type="dxa"/>
        <w:tblInd w:w="-34" w:type="dxa"/>
        <w:tblLook w:val="04A0" w:firstRow="1" w:lastRow="0" w:firstColumn="1" w:lastColumn="0" w:noHBand="0" w:noVBand="1"/>
      </w:tblPr>
      <w:tblGrid>
        <w:gridCol w:w="660"/>
        <w:gridCol w:w="5323"/>
        <w:gridCol w:w="1400"/>
        <w:gridCol w:w="1380"/>
        <w:gridCol w:w="1072"/>
      </w:tblGrid>
      <w:tr w:rsidR="00E9403A" w:rsidRPr="00F3149E" w14:paraId="5EB10B6E"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2FDEC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Ч.ч</w:t>
            </w:r>
            <w:proofErr w:type="spellEnd"/>
            <w:r w:rsidRPr="00F3149E">
              <w:rPr>
                <w:rFonts w:ascii="Times New Roman" w:eastAsia="Times New Roman" w:hAnsi="Times New Roman"/>
                <w:color w:val="080000"/>
                <w:sz w:val="16"/>
                <w:szCs w:val="16"/>
                <w:lang w:val="uk-UA" w:eastAsia="ru-RU"/>
              </w:rPr>
              <w:t>.</w:t>
            </w:r>
          </w:p>
        </w:tc>
        <w:tc>
          <w:tcPr>
            <w:tcW w:w="5323" w:type="dxa"/>
            <w:tcBorders>
              <w:top w:val="single" w:sz="4" w:space="0" w:color="000000"/>
              <w:left w:val="nil"/>
              <w:bottom w:val="single" w:sz="4" w:space="0" w:color="000000"/>
              <w:right w:val="single" w:sz="4" w:space="0" w:color="000000"/>
            </w:tcBorders>
            <w:shd w:val="clear" w:color="000000" w:fill="FFFFFF"/>
            <w:vAlign w:val="center"/>
            <w:hideMark/>
          </w:tcPr>
          <w:p w14:paraId="1082AB4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Найменування робіт і витрат</w:t>
            </w:r>
          </w:p>
        </w:tc>
        <w:tc>
          <w:tcPr>
            <w:tcW w:w="1400" w:type="dxa"/>
            <w:tcBorders>
              <w:top w:val="single" w:sz="4" w:space="0" w:color="000000"/>
              <w:left w:val="nil"/>
              <w:bottom w:val="single" w:sz="4" w:space="0" w:color="000000"/>
              <w:right w:val="nil"/>
            </w:tcBorders>
            <w:shd w:val="clear" w:color="000000" w:fill="FFFFFF"/>
            <w:vAlign w:val="center"/>
            <w:hideMark/>
          </w:tcPr>
          <w:p w14:paraId="7FF25A1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Одиниця</w:t>
            </w:r>
            <w:r w:rsidRPr="00F3149E">
              <w:rPr>
                <w:rFonts w:ascii="Times New Roman" w:eastAsia="Times New Roman" w:hAnsi="Times New Roman"/>
                <w:color w:val="080000"/>
                <w:sz w:val="16"/>
                <w:szCs w:val="16"/>
                <w:lang w:val="uk-UA" w:eastAsia="ru-RU"/>
              </w:rPr>
              <w:br/>
              <w:t>виміру</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785D7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Кількість</w:t>
            </w:r>
          </w:p>
        </w:tc>
        <w:tc>
          <w:tcPr>
            <w:tcW w:w="1072" w:type="dxa"/>
            <w:tcBorders>
              <w:top w:val="single" w:sz="4" w:space="0" w:color="000000"/>
              <w:left w:val="nil"/>
              <w:bottom w:val="single" w:sz="4" w:space="0" w:color="000000"/>
              <w:right w:val="single" w:sz="4" w:space="0" w:color="000000"/>
            </w:tcBorders>
            <w:shd w:val="clear" w:color="000000" w:fill="FFFFFF"/>
            <w:vAlign w:val="center"/>
            <w:hideMark/>
          </w:tcPr>
          <w:p w14:paraId="17A637A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Примітка</w:t>
            </w:r>
          </w:p>
        </w:tc>
      </w:tr>
      <w:tr w:rsidR="00E9403A" w:rsidRPr="00F3149E" w14:paraId="6BFCAB16"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910630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w:t>
            </w:r>
          </w:p>
        </w:tc>
        <w:tc>
          <w:tcPr>
            <w:tcW w:w="5323" w:type="dxa"/>
            <w:tcBorders>
              <w:top w:val="single" w:sz="4" w:space="0" w:color="000000"/>
              <w:left w:val="nil"/>
              <w:bottom w:val="single" w:sz="4" w:space="0" w:color="000000"/>
              <w:right w:val="single" w:sz="4" w:space="0" w:color="000000"/>
            </w:tcBorders>
            <w:shd w:val="clear" w:color="000000" w:fill="FFFFFF"/>
            <w:hideMark/>
          </w:tcPr>
          <w:p w14:paraId="14B4359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w:t>
            </w:r>
          </w:p>
        </w:tc>
        <w:tc>
          <w:tcPr>
            <w:tcW w:w="1400" w:type="dxa"/>
            <w:tcBorders>
              <w:top w:val="single" w:sz="4" w:space="0" w:color="000000"/>
              <w:left w:val="nil"/>
              <w:bottom w:val="single" w:sz="4" w:space="0" w:color="000000"/>
              <w:right w:val="single" w:sz="4" w:space="0" w:color="000000"/>
            </w:tcBorders>
            <w:shd w:val="clear" w:color="000000" w:fill="FFFFFF"/>
            <w:hideMark/>
          </w:tcPr>
          <w:p w14:paraId="6078120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w:t>
            </w:r>
          </w:p>
        </w:tc>
        <w:tc>
          <w:tcPr>
            <w:tcW w:w="1380" w:type="dxa"/>
            <w:tcBorders>
              <w:top w:val="nil"/>
              <w:left w:val="nil"/>
              <w:bottom w:val="single" w:sz="4" w:space="0" w:color="000000"/>
              <w:right w:val="single" w:sz="4" w:space="0" w:color="000000"/>
            </w:tcBorders>
            <w:shd w:val="clear" w:color="000000" w:fill="FFFFFF"/>
            <w:hideMark/>
          </w:tcPr>
          <w:p w14:paraId="7959922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C47DD2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w:t>
            </w:r>
          </w:p>
        </w:tc>
      </w:tr>
      <w:tr w:rsidR="00E9403A" w:rsidRPr="00F3149E" w14:paraId="1AF01090" w14:textId="77777777" w:rsidTr="00E9403A">
        <w:trPr>
          <w:trHeight w:val="304"/>
        </w:trPr>
        <w:tc>
          <w:tcPr>
            <w:tcW w:w="660" w:type="dxa"/>
            <w:tcBorders>
              <w:top w:val="nil"/>
              <w:left w:val="single" w:sz="4" w:space="0" w:color="000000"/>
              <w:bottom w:val="single" w:sz="4" w:space="0" w:color="000000"/>
              <w:right w:val="single" w:sz="4" w:space="0" w:color="000000"/>
            </w:tcBorders>
            <w:shd w:val="clear" w:color="000000" w:fill="FFFFFF"/>
            <w:hideMark/>
          </w:tcPr>
          <w:p w14:paraId="573C5D8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nil"/>
              <w:left w:val="nil"/>
              <w:bottom w:val="single" w:sz="4" w:space="0" w:color="000000"/>
              <w:right w:val="nil"/>
            </w:tcBorders>
            <w:shd w:val="clear" w:color="000000" w:fill="FFFFFF"/>
            <w:hideMark/>
          </w:tcPr>
          <w:p w14:paraId="41DE0673"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Будівельні роботи (внутрішні)</w:t>
            </w:r>
          </w:p>
        </w:tc>
        <w:tc>
          <w:tcPr>
            <w:tcW w:w="1400" w:type="dxa"/>
            <w:tcBorders>
              <w:top w:val="nil"/>
              <w:left w:val="single" w:sz="4" w:space="0" w:color="000000"/>
              <w:bottom w:val="single" w:sz="4" w:space="0" w:color="000000"/>
              <w:right w:val="single" w:sz="4" w:space="0" w:color="000000"/>
            </w:tcBorders>
            <w:shd w:val="clear" w:color="000000" w:fill="FFFFFF"/>
            <w:hideMark/>
          </w:tcPr>
          <w:p w14:paraId="7DAA38E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0655C89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nil"/>
              <w:left w:val="nil"/>
              <w:bottom w:val="single" w:sz="4" w:space="0" w:color="000000"/>
              <w:right w:val="single" w:sz="4" w:space="0" w:color="000000"/>
            </w:tcBorders>
            <w:shd w:val="clear" w:color="000000" w:fill="FFFFFF"/>
            <w:hideMark/>
          </w:tcPr>
          <w:p w14:paraId="23FC23A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1F99DC4"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6B830D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33586DC"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Приміщення №1 коридор (</w:t>
            </w:r>
            <w:proofErr w:type="spellStart"/>
            <w:r w:rsidRPr="00F3149E">
              <w:rPr>
                <w:rFonts w:ascii="Times New Roman" w:eastAsia="Times New Roman" w:hAnsi="Times New Roman"/>
                <w:b/>
                <w:bCs/>
                <w:color w:val="080000"/>
                <w:sz w:val="16"/>
                <w:szCs w:val="16"/>
                <w:lang w:val="uk-UA" w:eastAsia="ru-RU"/>
              </w:rPr>
              <w:t>раздаточна</w:t>
            </w:r>
            <w:proofErr w:type="spellEnd"/>
            <w:r w:rsidRPr="00F3149E">
              <w:rPr>
                <w:rFonts w:ascii="Times New Roman" w:eastAsia="Times New Roman" w:hAnsi="Times New Roman"/>
                <w:b/>
                <w:bCs/>
                <w:color w:val="080000"/>
                <w:sz w:val="16"/>
                <w:szCs w:val="16"/>
                <w:lang w:val="uk-UA" w:eastAsia="ru-RU"/>
              </w:rPr>
              <w:t>)</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78383F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B6A264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24AFDD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FE547E6"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0262E8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3D5134A"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Демонтажні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051FAF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6414A91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7A7EAB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23D70FF"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A042A5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w:t>
            </w:r>
          </w:p>
        </w:tc>
        <w:tc>
          <w:tcPr>
            <w:tcW w:w="5323" w:type="dxa"/>
            <w:tcBorders>
              <w:top w:val="single" w:sz="4" w:space="0" w:color="000000"/>
              <w:left w:val="nil"/>
              <w:bottom w:val="single" w:sz="4" w:space="0" w:color="000000"/>
              <w:right w:val="nil"/>
            </w:tcBorders>
            <w:shd w:val="clear" w:color="000000" w:fill="FFFFFF"/>
            <w:hideMark/>
          </w:tcPr>
          <w:p w14:paraId="7CD8C84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покриттів підлог з керамічних плиток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38958D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6721F75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D1B7AA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DB263F9"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A24CB0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w:t>
            </w:r>
          </w:p>
        </w:tc>
        <w:tc>
          <w:tcPr>
            <w:tcW w:w="5323" w:type="dxa"/>
            <w:tcBorders>
              <w:top w:val="single" w:sz="4" w:space="0" w:color="000000"/>
              <w:left w:val="nil"/>
              <w:bottom w:val="single" w:sz="4" w:space="0" w:color="000000"/>
              <w:right w:val="nil"/>
            </w:tcBorders>
            <w:shd w:val="clear" w:color="000000" w:fill="FFFFFF"/>
            <w:hideMark/>
          </w:tcPr>
          <w:p w14:paraId="008E27C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дерев'яних плінтусів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898113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плінтусів</w:t>
            </w:r>
          </w:p>
        </w:tc>
        <w:tc>
          <w:tcPr>
            <w:tcW w:w="1380" w:type="dxa"/>
            <w:tcBorders>
              <w:top w:val="nil"/>
              <w:left w:val="nil"/>
              <w:bottom w:val="single" w:sz="4" w:space="0" w:color="000000"/>
              <w:right w:val="single" w:sz="4" w:space="0" w:color="000000"/>
            </w:tcBorders>
            <w:shd w:val="clear" w:color="000000" w:fill="FFFFFF"/>
            <w:hideMark/>
          </w:tcPr>
          <w:p w14:paraId="2CDA7A9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4,21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49D32C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84775F5"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FB2133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lastRenderedPageBreak/>
              <w:t>3</w:t>
            </w:r>
          </w:p>
        </w:tc>
        <w:tc>
          <w:tcPr>
            <w:tcW w:w="5323" w:type="dxa"/>
            <w:tcBorders>
              <w:top w:val="single" w:sz="4" w:space="0" w:color="000000"/>
              <w:left w:val="nil"/>
              <w:bottom w:val="single" w:sz="4" w:space="0" w:color="000000"/>
              <w:right w:val="nil"/>
            </w:tcBorders>
            <w:shd w:val="clear" w:color="000000" w:fill="FFFFFF"/>
            <w:hideMark/>
          </w:tcPr>
          <w:p w14:paraId="5D97CA9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Демонтаж дверних коробок в кам'яних стінах з відбиванням штукатурки в укосах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3440A1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 дверних коробок</w:t>
            </w:r>
          </w:p>
        </w:tc>
        <w:tc>
          <w:tcPr>
            <w:tcW w:w="1380" w:type="dxa"/>
            <w:tcBorders>
              <w:top w:val="nil"/>
              <w:left w:val="nil"/>
              <w:bottom w:val="single" w:sz="4" w:space="0" w:color="000000"/>
              <w:right w:val="single" w:sz="4" w:space="0" w:color="000000"/>
            </w:tcBorders>
            <w:shd w:val="clear" w:color="000000" w:fill="FFFFFF"/>
            <w:hideMark/>
          </w:tcPr>
          <w:p w14:paraId="04445BF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D88E85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5053995"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884EBA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w:t>
            </w:r>
          </w:p>
        </w:tc>
        <w:tc>
          <w:tcPr>
            <w:tcW w:w="5323" w:type="dxa"/>
            <w:tcBorders>
              <w:top w:val="single" w:sz="4" w:space="0" w:color="000000"/>
              <w:left w:val="nil"/>
              <w:bottom w:val="single" w:sz="4" w:space="0" w:color="000000"/>
              <w:right w:val="nil"/>
            </w:tcBorders>
            <w:shd w:val="clear" w:color="000000" w:fill="FFFFFF"/>
            <w:hideMark/>
          </w:tcPr>
          <w:p w14:paraId="6E505F1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Знімання дверних </w:t>
            </w:r>
            <w:proofErr w:type="spellStart"/>
            <w:r w:rsidRPr="00F3149E">
              <w:rPr>
                <w:rFonts w:ascii="Times New Roman" w:eastAsia="Times New Roman" w:hAnsi="Times New Roman"/>
                <w:color w:val="080000"/>
                <w:sz w:val="16"/>
                <w:szCs w:val="16"/>
                <w:lang w:val="uk-UA" w:eastAsia="ru-RU"/>
              </w:rPr>
              <w:t>полотен</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C5D133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м2 дверних </w:t>
            </w:r>
            <w:proofErr w:type="spellStart"/>
            <w:r w:rsidRPr="00F3149E">
              <w:rPr>
                <w:rFonts w:ascii="Times New Roman" w:eastAsia="Times New Roman" w:hAnsi="Times New Roman"/>
                <w:color w:val="080000"/>
                <w:sz w:val="16"/>
                <w:szCs w:val="16"/>
                <w:lang w:val="uk-UA" w:eastAsia="ru-RU"/>
              </w:rPr>
              <w:t>полотен</w:t>
            </w:r>
            <w:proofErr w:type="spellEnd"/>
          </w:p>
        </w:tc>
        <w:tc>
          <w:tcPr>
            <w:tcW w:w="1380" w:type="dxa"/>
            <w:tcBorders>
              <w:top w:val="nil"/>
              <w:left w:val="nil"/>
              <w:bottom w:val="single" w:sz="4" w:space="0" w:color="000000"/>
              <w:right w:val="single" w:sz="4" w:space="0" w:color="000000"/>
            </w:tcBorders>
            <w:shd w:val="clear" w:color="000000" w:fill="FFFFFF"/>
            <w:hideMark/>
          </w:tcPr>
          <w:p w14:paraId="39B78D7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3,24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1BB99B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911558F"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47EC7C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w:t>
            </w:r>
          </w:p>
        </w:tc>
        <w:tc>
          <w:tcPr>
            <w:tcW w:w="5323" w:type="dxa"/>
            <w:tcBorders>
              <w:top w:val="single" w:sz="4" w:space="0" w:color="000000"/>
              <w:left w:val="nil"/>
              <w:bottom w:val="single" w:sz="4" w:space="0" w:color="000000"/>
              <w:right w:val="nil"/>
            </w:tcBorders>
            <w:shd w:val="clear" w:color="000000" w:fill="FFFFFF"/>
            <w:hideMark/>
          </w:tcPr>
          <w:p w14:paraId="1EC2A4B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Знімання наличників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C35B34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наличників</w:t>
            </w:r>
          </w:p>
        </w:tc>
        <w:tc>
          <w:tcPr>
            <w:tcW w:w="1380" w:type="dxa"/>
            <w:tcBorders>
              <w:top w:val="nil"/>
              <w:left w:val="nil"/>
              <w:bottom w:val="single" w:sz="4" w:space="0" w:color="000000"/>
              <w:right w:val="single" w:sz="4" w:space="0" w:color="000000"/>
            </w:tcBorders>
            <w:shd w:val="clear" w:color="000000" w:fill="FFFFFF"/>
            <w:hideMark/>
          </w:tcPr>
          <w:p w14:paraId="232BB0D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19,54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E2C003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4BD7B0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90C3A6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w:t>
            </w:r>
          </w:p>
        </w:tc>
        <w:tc>
          <w:tcPr>
            <w:tcW w:w="5323" w:type="dxa"/>
            <w:tcBorders>
              <w:top w:val="single" w:sz="4" w:space="0" w:color="000000"/>
              <w:left w:val="nil"/>
              <w:bottom w:val="single" w:sz="4" w:space="0" w:color="000000"/>
              <w:right w:val="nil"/>
            </w:tcBorders>
            <w:shd w:val="clear" w:color="000000" w:fill="FFFFFF"/>
            <w:hideMark/>
          </w:tcPr>
          <w:p w14:paraId="352920A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Відбивання штукатурки по цеглі та бетону зі стін та стель, площа відбивання в</w:t>
            </w:r>
            <w:r w:rsidRPr="00F3149E">
              <w:rPr>
                <w:rFonts w:ascii="Times New Roman" w:eastAsia="Times New Roman" w:hAnsi="Times New Roman"/>
                <w:color w:val="080000"/>
                <w:sz w:val="16"/>
                <w:szCs w:val="16"/>
                <w:lang w:val="uk-UA" w:eastAsia="ru-RU"/>
              </w:rPr>
              <w:br/>
              <w:t>одному місці більше 5 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5D6E9C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відбивання</w:t>
            </w:r>
          </w:p>
        </w:tc>
        <w:tc>
          <w:tcPr>
            <w:tcW w:w="1380" w:type="dxa"/>
            <w:tcBorders>
              <w:top w:val="nil"/>
              <w:left w:val="nil"/>
              <w:bottom w:val="single" w:sz="4" w:space="0" w:color="000000"/>
              <w:right w:val="single" w:sz="4" w:space="0" w:color="000000"/>
            </w:tcBorders>
            <w:shd w:val="clear" w:color="000000" w:fill="FFFFFF"/>
            <w:hideMark/>
          </w:tcPr>
          <w:p w14:paraId="20D3773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13,47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B90955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13C28E7"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425885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EEC78C6"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Підлога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0E237D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1185335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E0E2F5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A1E84E4"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BF9F42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7</w:t>
            </w:r>
          </w:p>
        </w:tc>
        <w:tc>
          <w:tcPr>
            <w:tcW w:w="5323" w:type="dxa"/>
            <w:tcBorders>
              <w:top w:val="single" w:sz="4" w:space="0" w:color="000000"/>
              <w:left w:val="nil"/>
              <w:bottom w:val="single" w:sz="4" w:space="0" w:color="000000"/>
              <w:right w:val="nil"/>
            </w:tcBorders>
            <w:shd w:val="clear" w:color="000000" w:fill="FFFFFF"/>
            <w:hideMark/>
          </w:tcPr>
          <w:p w14:paraId="7F17FB3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металевої сітки в цементно-бетонне покриття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60C792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37903B1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33883A1"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C9FB398"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FDCEAA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w:t>
            </w:r>
          </w:p>
        </w:tc>
        <w:tc>
          <w:tcPr>
            <w:tcW w:w="5323" w:type="dxa"/>
            <w:tcBorders>
              <w:top w:val="single" w:sz="4" w:space="0" w:color="000000"/>
              <w:left w:val="nil"/>
              <w:bottom w:val="single" w:sz="4" w:space="0" w:color="000000"/>
              <w:right w:val="nil"/>
            </w:tcBorders>
            <w:shd w:val="clear" w:color="000000" w:fill="FFFFFF"/>
            <w:hideMark/>
          </w:tcPr>
          <w:p w14:paraId="792301F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цементної стяжки товщиною 20 мм по бетонній основі площею до 20</w:t>
            </w:r>
            <w:r w:rsidRPr="00F3149E">
              <w:rPr>
                <w:rFonts w:ascii="Times New Roman" w:eastAsia="Times New Roman" w:hAnsi="Times New Roman"/>
                <w:color w:val="080000"/>
                <w:sz w:val="16"/>
                <w:szCs w:val="16"/>
                <w:lang w:val="uk-UA" w:eastAsia="ru-RU"/>
              </w:rPr>
              <w:br/>
              <w:t>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F0FB09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27F6192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7308D0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51B6A56"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5B9847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w:t>
            </w:r>
          </w:p>
        </w:tc>
        <w:tc>
          <w:tcPr>
            <w:tcW w:w="5323" w:type="dxa"/>
            <w:tcBorders>
              <w:top w:val="single" w:sz="4" w:space="0" w:color="000000"/>
              <w:left w:val="nil"/>
              <w:bottom w:val="single" w:sz="4" w:space="0" w:color="000000"/>
              <w:right w:val="nil"/>
            </w:tcBorders>
            <w:shd w:val="clear" w:color="000000" w:fill="FFFFFF"/>
            <w:hideMark/>
          </w:tcPr>
          <w:p w14:paraId="191BB68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На кожні 5 мм зміни товщини шару цементної стяжки додавати або виключати (до</w:t>
            </w:r>
            <w:r w:rsidRPr="00F3149E">
              <w:rPr>
                <w:rFonts w:ascii="Times New Roman" w:eastAsia="Times New Roman" w:hAnsi="Times New Roman"/>
                <w:color w:val="080000"/>
                <w:sz w:val="16"/>
                <w:szCs w:val="16"/>
                <w:lang w:val="uk-UA" w:eastAsia="ru-RU"/>
              </w:rPr>
              <w:br/>
              <w:t>80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737199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77DD6B9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474EFA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599A8D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7CB185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10</w:t>
            </w:r>
          </w:p>
        </w:tc>
        <w:tc>
          <w:tcPr>
            <w:tcW w:w="5323" w:type="dxa"/>
            <w:tcBorders>
              <w:top w:val="single" w:sz="4" w:space="0" w:color="000000"/>
              <w:left w:val="nil"/>
              <w:bottom w:val="single" w:sz="4" w:space="0" w:color="000000"/>
              <w:right w:val="nil"/>
            </w:tcBorders>
            <w:shd w:val="clear" w:color="000000" w:fill="FFFFFF"/>
            <w:hideMark/>
          </w:tcPr>
          <w:p w14:paraId="2571BD2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покриттів з керамічних плиток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t xml:space="preserve"> суміші,</w:t>
            </w:r>
            <w:r w:rsidRPr="00F3149E">
              <w:rPr>
                <w:rFonts w:ascii="Times New Roman" w:eastAsia="Times New Roman" w:hAnsi="Times New Roman"/>
                <w:color w:val="080000"/>
                <w:sz w:val="16"/>
                <w:szCs w:val="16"/>
                <w:lang w:val="uk-UA" w:eastAsia="ru-RU"/>
              </w:rPr>
              <w:br/>
              <w:t>кількість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772BBE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279EE62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5F1501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0BBB75C"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2EE317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16EB9BE3"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Стіни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7C8132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0193A82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8A6594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3FD741E"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C761D1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w:t>
            </w:r>
          </w:p>
        </w:tc>
        <w:tc>
          <w:tcPr>
            <w:tcW w:w="5323" w:type="dxa"/>
            <w:tcBorders>
              <w:top w:val="single" w:sz="4" w:space="0" w:color="000000"/>
              <w:left w:val="nil"/>
              <w:bottom w:val="single" w:sz="4" w:space="0" w:color="000000"/>
              <w:right w:val="nil"/>
            </w:tcBorders>
            <w:shd w:val="clear" w:color="000000" w:fill="FFFFFF"/>
            <w:hideMark/>
          </w:tcPr>
          <w:p w14:paraId="5A4733F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8A1ED3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77171AD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13,47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C6CC63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9AE1D1D"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D5C5C9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w:t>
            </w:r>
          </w:p>
        </w:tc>
        <w:tc>
          <w:tcPr>
            <w:tcW w:w="5323" w:type="dxa"/>
            <w:tcBorders>
              <w:top w:val="single" w:sz="4" w:space="0" w:color="000000"/>
              <w:left w:val="nil"/>
              <w:bottom w:val="single" w:sz="4" w:space="0" w:color="000000"/>
              <w:right w:val="nil"/>
            </w:tcBorders>
            <w:shd w:val="clear" w:color="000000" w:fill="FFFFFF"/>
            <w:hideMark/>
          </w:tcPr>
          <w:p w14:paraId="4B5907D0"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Поліпшене штукатурення стін по сітці без улаштування каркасу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18D932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1F53EC4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13,47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19D46B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419395B"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79FC48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w:t>
            </w:r>
          </w:p>
        </w:tc>
        <w:tc>
          <w:tcPr>
            <w:tcW w:w="5323" w:type="dxa"/>
            <w:tcBorders>
              <w:top w:val="single" w:sz="4" w:space="0" w:color="000000"/>
              <w:left w:val="nil"/>
              <w:bottom w:val="single" w:sz="4" w:space="0" w:color="000000"/>
              <w:right w:val="nil"/>
            </w:tcBorders>
            <w:shd w:val="clear" w:color="000000" w:fill="FFFFFF"/>
            <w:hideMark/>
          </w:tcPr>
          <w:p w14:paraId="7742D3C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Облицювання  поверхонь стін керамічними плитками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br/>
              <w:t>суміші, число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9C301E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облицювання</w:t>
            </w:r>
          </w:p>
        </w:tc>
        <w:tc>
          <w:tcPr>
            <w:tcW w:w="1380" w:type="dxa"/>
            <w:tcBorders>
              <w:top w:val="nil"/>
              <w:left w:val="nil"/>
              <w:bottom w:val="single" w:sz="4" w:space="0" w:color="000000"/>
              <w:right w:val="single" w:sz="4" w:space="0" w:color="000000"/>
            </w:tcBorders>
            <w:shd w:val="clear" w:color="000000" w:fill="FFFFFF"/>
            <w:hideMark/>
          </w:tcPr>
          <w:p w14:paraId="292D1D4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13,47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2C96AF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D306AE1"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6BA37A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00F66C46"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Прорізи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8A4620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55204B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68B686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1A3C22D"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58111D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w:t>
            </w:r>
          </w:p>
        </w:tc>
        <w:tc>
          <w:tcPr>
            <w:tcW w:w="5323" w:type="dxa"/>
            <w:tcBorders>
              <w:top w:val="single" w:sz="4" w:space="0" w:color="000000"/>
              <w:left w:val="nil"/>
              <w:bottom w:val="single" w:sz="4" w:space="0" w:color="000000"/>
              <w:right w:val="nil"/>
            </w:tcBorders>
            <w:shd w:val="clear" w:color="000000" w:fill="FFFFFF"/>
            <w:hideMark/>
          </w:tcPr>
          <w:p w14:paraId="4396C96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AB9AC9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101F08D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0,977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1A27D0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B5D5573" w14:textId="77777777" w:rsidTr="00E9403A">
        <w:trPr>
          <w:trHeight w:val="574"/>
        </w:trPr>
        <w:tc>
          <w:tcPr>
            <w:tcW w:w="660" w:type="dxa"/>
            <w:tcBorders>
              <w:top w:val="nil"/>
              <w:left w:val="single" w:sz="4" w:space="0" w:color="000000"/>
              <w:bottom w:val="single" w:sz="4" w:space="0" w:color="000000"/>
              <w:right w:val="single" w:sz="4" w:space="0" w:color="000000"/>
            </w:tcBorders>
            <w:shd w:val="clear" w:color="000000" w:fill="FFFFFF"/>
            <w:hideMark/>
          </w:tcPr>
          <w:p w14:paraId="225CEE2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w:t>
            </w:r>
          </w:p>
        </w:tc>
        <w:tc>
          <w:tcPr>
            <w:tcW w:w="5323" w:type="dxa"/>
            <w:tcBorders>
              <w:top w:val="nil"/>
              <w:left w:val="nil"/>
              <w:bottom w:val="single" w:sz="4" w:space="0" w:color="000000"/>
              <w:right w:val="nil"/>
            </w:tcBorders>
            <w:shd w:val="clear" w:color="000000" w:fill="FFFFFF"/>
            <w:hideMark/>
          </w:tcPr>
          <w:p w14:paraId="6228EB50"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Штукатурення плоских поверхонь віконних та дверних укосів по бетону та каменю</w:t>
            </w:r>
          </w:p>
        </w:tc>
        <w:tc>
          <w:tcPr>
            <w:tcW w:w="1400" w:type="dxa"/>
            <w:tcBorders>
              <w:top w:val="nil"/>
              <w:left w:val="single" w:sz="4" w:space="0" w:color="000000"/>
              <w:bottom w:val="single" w:sz="4" w:space="0" w:color="000000"/>
              <w:right w:val="single" w:sz="4" w:space="0" w:color="000000"/>
            </w:tcBorders>
            <w:shd w:val="clear" w:color="000000" w:fill="FFFFFF"/>
            <w:hideMark/>
          </w:tcPr>
          <w:p w14:paraId="56D84F2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4361650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0,977</w:t>
            </w:r>
          </w:p>
        </w:tc>
        <w:tc>
          <w:tcPr>
            <w:tcW w:w="1072" w:type="dxa"/>
            <w:tcBorders>
              <w:top w:val="nil"/>
              <w:left w:val="nil"/>
              <w:bottom w:val="single" w:sz="4" w:space="0" w:color="000000"/>
              <w:right w:val="single" w:sz="4" w:space="0" w:color="000000"/>
            </w:tcBorders>
            <w:shd w:val="clear" w:color="000000" w:fill="FFFFFF"/>
            <w:hideMark/>
          </w:tcPr>
          <w:p w14:paraId="0A6CCF6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739DAA0"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6A3C4A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w:t>
            </w:r>
          </w:p>
        </w:tc>
        <w:tc>
          <w:tcPr>
            <w:tcW w:w="5323" w:type="dxa"/>
            <w:tcBorders>
              <w:top w:val="single" w:sz="4" w:space="0" w:color="000000"/>
              <w:left w:val="nil"/>
              <w:bottom w:val="single" w:sz="4" w:space="0" w:color="000000"/>
              <w:right w:val="nil"/>
            </w:tcBorders>
            <w:shd w:val="clear" w:color="000000" w:fill="FFFFFF"/>
            <w:hideMark/>
          </w:tcPr>
          <w:p w14:paraId="23BB935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перфорованих штукатурних кутиків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E0FEFD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7471857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12,4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21914A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FCB0084"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185206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17</w:t>
            </w:r>
          </w:p>
        </w:tc>
        <w:tc>
          <w:tcPr>
            <w:tcW w:w="5323" w:type="dxa"/>
            <w:tcBorders>
              <w:top w:val="single" w:sz="4" w:space="0" w:color="000000"/>
              <w:left w:val="nil"/>
              <w:bottom w:val="single" w:sz="4" w:space="0" w:color="000000"/>
              <w:right w:val="nil"/>
            </w:tcBorders>
            <w:shd w:val="clear" w:color="000000" w:fill="FFFFFF"/>
            <w:hideMark/>
          </w:tcPr>
          <w:p w14:paraId="4B3958C0"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дверних коробок в кам'яних стінах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20E9A3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прорізу</w:t>
            </w:r>
          </w:p>
        </w:tc>
        <w:tc>
          <w:tcPr>
            <w:tcW w:w="1380" w:type="dxa"/>
            <w:tcBorders>
              <w:top w:val="nil"/>
              <w:left w:val="nil"/>
              <w:bottom w:val="single" w:sz="4" w:space="0" w:color="000000"/>
              <w:right w:val="single" w:sz="4" w:space="0" w:color="000000"/>
            </w:tcBorders>
            <w:shd w:val="clear" w:color="000000" w:fill="FFFFFF"/>
            <w:hideMark/>
          </w:tcPr>
          <w:p w14:paraId="353EE90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1,63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97D87A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2474E1E"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9DFADC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w:t>
            </w:r>
          </w:p>
        </w:tc>
        <w:tc>
          <w:tcPr>
            <w:tcW w:w="5323" w:type="dxa"/>
            <w:tcBorders>
              <w:top w:val="single" w:sz="4" w:space="0" w:color="000000"/>
              <w:left w:val="nil"/>
              <w:bottom w:val="single" w:sz="4" w:space="0" w:color="000000"/>
              <w:right w:val="nil"/>
            </w:tcBorders>
            <w:shd w:val="clear" w:color="000000" w:fill="FFFFFF"/>
            <w:hideMark/>
          </w:tcPr>
          <w:p w14:paraId="751AA5CC"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Установлення дверних </w:t>
            </w:r>
            <w:proofErr w:type="spellStart"/>
            <w:r w:rsidRPr="00F3149E">
              <w:rPr>
                <w:rFonts w:ascii="Times New Roman" w:eastAsia="Times New Roman" w:hAnsi="Times New Roman"/>
                <w:color w:val="080000"/>
                <w:sz w:val="16"/>
                <w:szCs w:val="16"/>
                <w:lang w:val="uk-UA" w:eastAsia="ru-RU"/>
              </w:rPr>
              <w:t>полотен</w:t>
            </w:r>
            <w:proofErr w:type="spellEnd"/>
            <w:r w:rsidRPr="00F3149E">
              <w:rPr>
                <w:rFonts w:ascii="Times New Roman" w:eastAsia="Times New Roman" w:hAnsi="Times New Roman"/>
                <w:color w:val="080000"/>
                <w:sz w:val="16"/>
                <w:szCs w:val="16"/>
                <w:lang w:val="uk-UA" w:eastAsia="ru-RU"/>
              </w:rPr>
              <w:t xml:space="preserve"> внутрішніх міжкімнатних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A5782A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шт дверних </w:t>
            </w:r>
            <w:proofErr w:type="spellStart"/>
            <w:r w:rsidRPr="00F3149E">
              <w:rPr>
                <w:rFonts w:ascii="Times New Roman" w:eastAsia="Times New Roman" w:hAnsi="Times New Roman"/>
                <w:color w:val="080000"/>
                <w:sz w:val="16"/>
                <w:szCs w:val="16"/>
                <w:lang w:val="uk-UA" w:eastAsia="ru-RU"/>
              </w:rPr>
              <w:t>полотен</w:t>
            </w:r>
            <w:proofErr w:type="spellEnd"/>
          </w:p>
        </w:tc>
        <w:tc>
          <w:tcPr>
            <w:tcW w:w="1380" w:type="dxa"/>
            <w:tcBorders>
              <w:top w:val="nil"/>
              <w:left w:val="nil"/>
              <w:bottom w:val="single" w:sz="4" w:space="0" w:color="000000"/>
              <w:right w:val="single" w:sz="4" w:space="0" w:color="000000"/>
            </w:tcBorders>
            <w:shd w:val="clear" w:color="000000" w:fill="FFFFFF"/>
            <w:hideMark/>
          </w:tcPr>
          <w:p w14:paraId="2A3B870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8B8BD6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F408E0E"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48CC11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w:t>
            </w:r>
          </w:p>
        </w:tc>
        <w:tc>
          <w:tcPr>
            <w:tcW w:w="5323" w:type="dxa"/>
            <w:tcBorders>
              <w:top w:val="single" w:sz="4" w:space="0" w:color="000000"/>
              <w:left w:val="nil"/>
              <w:bottom w:val="single" w:sz="4" w:space="0" w:color="000000"/>
              <w:right w:val="nil"/>
            </w:tcBorders>
            <w:shd w:val="clear" w:color="000000" w:fill="FFFFFF"/>
            <w:hideMark/>
          </w:tcPr>
          <w:p w14:paraId="16D89AA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замків дверних  урізних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EB19F7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 наборів</w:t>
            </w:r>
          </w:p>
        </w:tc>
        <w:tc>
          <w:tcPr>
            <w:tcW w:w="1380" w:type="dxa"/>
            <w:tcBorders>
              <w:top w:val="nil"/>
              <w:left w:val="nil"/>
              <w:bottom w:val="single" w:sz="4" w:space="0" w:color="000000"/>
              <w:right w:val="single" w:sz="4" w:space="0" w:color="000000"/>
            </w:tcBorders>
            <w:shd w:val="clear" w:color="000000" w:fill="FFFFFF"/>
            <w:hideMark/>
          </w:tcPr>
          <w:p w14:paraId="4F400EF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78B1F6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B525E65"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A968E8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20</w:t>
            </w:r>
          </w:p>
        </w:tc>
        <w:tc>
          <w:tcPr>
            <w:tcW w:w="5323" w:type="dxa"/>
            <w:tcBorders>
              <w:top w:val="single" w:sz="4" w:space="0" w:color="000000"/>
              <w:left w:val="nil"/>
              <w:bottom w:val="single" w:sz="4" w:space="0" w:color="000000"/>
              <w:right w:val="nil"/>
            </w:tcBorders>
            <w:shd w:val="clear" w:color="000000" w:fill="FFFFFF"/>
            <w:hideMark/>
          </w:tcPr>
          <w:p w14:paraId="0CE7541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і кріплення наличників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1910DC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коробок блоків</w:t>
            </w:r>
          </w:p>
        </w:tc>
        <w:tc>
          <w:tcPr>
            <w:tcW w:w="1380" w:type="dxa"/>
            <w:tcBorders>
              <w:top w:val="nil"/>
              <w:left w:val="nil"/>
              <w:bottom w:val="single" w:sz="4" w:space="0" w:color="000000"/>
              <w:right w:val="single" w:sz="4" w:space="0" w:color="000000"/>
            </w:tcBorders>
            <w:shd w:val="clear" w:color="000000" w:fill="FFFFFF"/>
            <w:hideMark/>
          </w:tcPr>
          <w:p w14:paraId="54C98F7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9,74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3908BD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28AF766"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1FC42F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w:t>
            </w:r>
          </w:p>
        </w:tc>
        <w:tc>
          <w:tcPr>
            <w:tcW w:w="5323" w:type="dxa"/>
            <w:tcBorders>
              <w:top w:val="single" w:sz="4" w:space="0" w:color="000000"/>
              <w:left w:val="nil"/>
              <w:bottom w:val="single" w:sz="4" w:space="0" w:color="000000"/>
              <w:right w:val="nil"/>
            </w:tcBorders>
            <w:shd w:val="clear" w:color="000000" w:fill="FFFFFF"/>
            <w:hideMark/>
          </w:tcPr>
          <w:p w14:paraId="55A2351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Заповнення дверних прорізів готовими дверними блоками площею до 2 м2 з</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t xml:space="preserve">  у кам'яних стінах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ADB2C5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553FD00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1,61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C1D7E8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2A63363"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841EA6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3CA7644"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Стеля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927EA6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3B58CAE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86E184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EED1415"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D0E1D6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22</w:t>
            </w:r>
          </w:p>
        </w:tc>
        <w:tc>
          <w:tcPr>
            <w:tcW w:w="5323" w:type="dxa"/>
            <w:tcBorders>
              <w:top w:val="single" w:sz="4" w:space="0" w:color="000000"/>
              <w:left w:val="nil"/>
              <w:bottom w:val="single" w:sz="4" w:space="0" w:color="000000"/>
              <w:right w:val="nil"/>
            </w:tcBorders>
            <w:shd w:val="clear" w:color="000000" w:fill="FFFFFF"/>
            <w:hideMark/>
          </w:tcPr>
          <w:p w14:paraId="718ADA5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каркасу підвісних стель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6E771A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горизонтальної проекції стелі</w:t>
            </w:r>
          </w:p>
        </w:tc>
        <w:tc>
          <w:tcPr>
            <w:tcW w:w="1380" w:type="dxa"/>
            <w:tcBorders>
              <w:top w:val="nil"/>
              <w:left w:val="nil"/>
              <w:bottom w:val="single" w:sz="4" w:space="0" w:color="000000"/>
              <w:right w:val="single" w:sz="4" w:space="0" w:color="000000"/>
            </w:tcBorders>
            <w:shd w:val="clear" w:color="000000" w:fill="FFFFFF"/>
            <w:hideMark/>
          </w:tcPr>
          <w:p w14:paraId="2801090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AC47C9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56EEA55"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828584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23</w:t>
            </w:r>
          </w:p>
        </w:tc>
        <w:tc>
          <w:tcPr>
            <w:tcW w:w="5323" w:type="dxa"/>
            <w:tcBorders>
              <w:top w:val="single" w:sz="4" w:space="0" w:color="000000"/>
              <w:left w:val="nil"/>
              <w:bottom w:val="single" w:sz="4" w:space="0" w:color="000000"/>
              <w:right w:val="nil"/>
            </w:tcBorders>
            <w:shd w:val="clear" w:color="000000" w:fill="FFFFFF"/>
            <w:hideMark/>
          </w:tcPr>
          <w:p w14:paraId="5ED0406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плит стельових в каркас стелі</w:t>
            </w:r>
            <w:r w:rsidRPr="00F3149E">
              <w:rPr>
                <w:rFonts w:ascii="Times New Roman" w:eastAsia="Times New Roman" w:hAnsi="Times New Roman"/>
                <w:color w:val="080000"/>
                <w:sz w:val="16"/>
                <w:szCs w:val="16"/>
                <w:lang w:val="uk-UA" w:eastAsia="ru-RU"/>
              </w:rPr>
              <w:br/>
              <w:t>Обсяг = ((2-0.36) / 100)*100</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642FB9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горизонтальної проекції стелі</w:t>
            </w:r>
          </w:p>
        </w:tc>
        <w:tc>
          <w:tcPr>
            <w:tcW w:w="1380" w:type="dxa"/>
            <w:tcBorders>
              <w:top w:val="nil"/>
              <w:left w:val="nil"/>
              <w:bottom w:val="single" w:sz="4" w:space="0" w:color="000000"/>
              <w:right w:val="single" w:sz="4" w:space="0" w:color="000000"/>
            </w:tcBorders>
            <w:shd w:val="clear" w:color="000000" w:fill="FFFFFF"/>
            <w:hideMark/>
          </w:tcPr>
          <w:p w14:paraId="02B9CF3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1,64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D4EDC8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D080C1A"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B208DB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3AE90F87"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Приміщення №2 кухня (кухня)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A057F6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5FF5E96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80759A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216DF37"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8C51B9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4CC010AC"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Демонтажні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F4C85C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35B40CD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75D51C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581E52B"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27E02F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24</w:t>
            </w:r>
          </w:p>
        </w:tc>
        <w:tc>
          <w:tcPr>
            <w:tcW w:w="5323" w:type="dxa"/>
            <w:tcBorders>
              <w:top w:val="single" w:sz="4" w:space="0" w:color="000000"/>
              <w:left w:val="nil"/>
              <w:bottom w:val="single" w:sz="4" w:space="0" w:color="000000"/>
              <w:right w:val="nil"/>
            </w:tcBorders>
            <w:shd w:val="clear" w:color="000000" w:fill="FFFFFF"/>
            <w:hideMark/>
          </w:tcPr>
          <w:p w14:paraId="2745A51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покриттів підлог з керамічних плиток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5DB1C8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31E2313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26,85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D872AC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3674737"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34195A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25</w:t>
            </w:r>
          </w:p>
        </w:tc>
        <w:tc>
          <w:tcPr>
            <w:tcW w:w="5323" w:type="dxa"/>
            <w:tcBorders>
              <w:top w:val="single" w:sz="4" w:space="0" w:color="000000"/>
              <w:left w:val="nil"/>
              <w:bottom w:val="single" w:sz="4" w:space="0" w:color="000000"/>
              <w:right w:val="nil"/>
            </w:tcBorders>
            <w:shd w:val="clear" w:color="000000" w:fill="FFFFFF"/>
            <w:hideMark/>
          </w:tcPr>
          <w:p w14:paraId="3616611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монолітних бетонних фундаментів (</w:t>
            </w:r>
            <w:proofErr w:type="spellStart"/>
            <w:r w:rsidRPr="00F3149E">
              <w:rPr>
                <w:rFonts w:ascii="Times New Roman" w:eastAsia="Times New Roman" w:hAnsi="Times New Roman"/>
                <w:color w:val="080000"/>
                <w:sz w:val="16"/>
                <w:szCs w:val="16"/>
                <w:lang w:val="uk-UA" w:eastAsia="ru-RU"/>
              </w:rPr>
              <w:t>бетоної</w:t>
            </w:r>
            <w:proofErr w:type="spellEnd"/>
            <w:r w:rsidRPr="00F3149E">
              <w:rPr>
                <w:rFonts w:ascii="Times New Roman" w:eastAsia="Times New Roman" w:hAnsi="Times New Roman"/>
                <w:color w:val="080000"/>
                <w:sz w:val="16"/>
                <w:szCs w:val="16"/>
                <w:lang w:val="uk-UA" w:eastAsia="ru-RU"/>
              </w:rPr>
              <w:t xml:space="preserve"> плити підлоги)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3975EF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м3 конструкції</w:t>
            </w:r>
          </w:p>
        </w:tc>
        <w:tc>
          <w:tcPr>
            <w:tcW w:w="1380" w:type="dxa"/>
            <w:tcBorders>
              <w:top w:val="nil"/>
              <w:left w:val="nil"/>
              <w:bottom w:val="single" w:sz="4" w:space="0" w:color="000000"/>
              <w:right w:val="single" w:sz="4" w:space="0" w:color="000000"/>
            </w:tcBorders>
            <w:shd w:val="clear" w:color="000000" w:fill="FFFFFF"/>
            <w:hideMark/>
          </w:tcPr>
          <w:p w14:paraId="3121DDC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B45E4C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B922671"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C23F26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26</w:t>
            </w:r>
          </w:p>
        </w:tc>
        <w:tc>
          <w:tcPr>
            <w:tcW w:w="5323" w:type="dxa"/>
            <w:tcBorders>
              <w:top w:val="single" w:sz="4" w:space="0" w:color="000000"/>
              <w:left w:val="nil"/>
              <w:bottom w:val="single" w:sz="4" w:space="0" w:color="000000"/>
              <w:right w:val="nil"/>
            </w:tcBorders>
            <w:shd w:val="clear" w:color="000000" w:fill="FFFFFF"/>
            <w:hideMark/>
          </w:tcPr>
          <w:p w14:paraId="3A174910"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Відбивання штукатурки по цеглі та бетону зі стін та стель, площа відбивання в</w:t>
            </w:r>
            <w:r w:rsidRPr="00F3149E">
              <w:rPr>
                <w:rFonts w:ascii="Times New Roman" w:eastAsia="Times New Roman" w:hAnsi="Times New Roman"/>
                <w:color w:val="080000"/>
                <w:sz w:val="16"/>
                <w:szCs w:val="16"/>
                <w:lang w:val="uk-UA" w:eastAsia="ru-RU"/>
              </w:rPr>
              <w:br/>
              <w:t>одному місці більше 5 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A5AB72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відбивання</w:t>
            </w:r>
          </w:p>
        </w:tc>
        <w:tc>
          <w:tcPr>
            <w:tcW w:w="1380" w:type="dxa"/>
            <w:tcBorders>
              <w:top w:val="nil"/>
              <w:left w:val="nil"/>
              <w:bottom w:val="single" w:sz="4" w:space="0" w:color="000000"/>
              <w:right w:val="single" w:sz="4" w:space="0" w:color="000000"/>
            </w:tcBorders>
            <w:shd w:val="clear" w:color="000000" w:fill="FFFFFF"/>
            <w:hideMark/>
          </w:tcPr>
          <w:p w14:paraId="7531A39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56,2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C5ECAA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5297CCD"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0D97D7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27</w:t>
            </w:r>
          </w:p>
        </w:tc>
        <w:tc>
          <w:tcPr>
            <w:tcW w:w="5323" w:type="dxa"/>
            <w:tcBorders>
              <w:top w:val="single" w:sz="4" w:space="0" w:color="000000"/>
              <w:left w:val="nil"/>
              <w:bottom w:val="single" w:sz="4" w:space="0" w:color="000000"/>
              <w:right w:val="nil"/>
            </w:tcBorders>
            <w:shd w:val="clear" w:color="000000" w:fill="FFFFFF"/>
            <w:hideMark/>
          </w:tcPr>
          <w:p w14:paraId="52B0065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облицювання стін з керамічних глазурованих плиток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5F020F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облицювання</w:t>
            </w:r>
          </w:p>
        </w:tc>
        <w:tc>
          <w:tcPr>
            <w:tcW w:w="1380" w:type="dxa"/>
            <w:tcBorders>
              <w:top w:val="nil"/>
              <w:left w:val="nil"/>
              <w:bottom w:val="single" w:sz="4" w:space="0" w:color="000000"/>
              <w:right w:val="single" w:sz="4" w:space="0" w:color="000000"/>
            </w:tcBorders>
            <w:shd w:val="clear" w:color="000000" w:fill="FFFFFF"/>
            <w:hideMark/>
          </w:tcPr>
          <w:p w14:paraId="282D195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34,35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53108B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4D5BFA0"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3A5902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28</w:t>
            </w:r>
          </w:p>
        </w:tc>
        <w:tc>
          <w:tcPr>
            <w:tcW w:w="5323" w:type="dxa"/>
            <w:tcBorders>
              <w:top w:val="single" w:sz="4" w:space="0" w:color="000000"/>
              <w:left w:val="nil"/>
              <w:bottom w:val="single" w:sz="4" w:space="0" w:color="000000"/>
              <w:right w:val="nil"/>
            </w:tcBorders>
            <w:shd w:val="clear" w:color="000000" w:fill="FFFFFF"/>
            <w:hideMark/>
          </w:tcPr>
          <w:p w14:paraId="4197ED2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дерев'яних плінтусів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C72BC5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плінтусів</w:t>
            </w:r>
          </w:p>
        </w:tc>
        <w:tc>
          <w:tcPr>
            <w:tcW w:w="1380" w:type="dxa"/>
            <w:tcBorders>
              <w:top w:val="nil"/>
              <w:left w:val="nil"/>
              <w:bottom w:val="single" w:sz="4" w:space="0" w:color="000000"/>
              <w:right w:val="single" w:sz="4" w:space="0" w:color="000000"/>
            </w:tcBorders>
            <w:shd w:val="clear" w:color="000000" w:fill="FFFFFF"/>
            <w:hideMark/>
          </w:tcPr>
          <w:p w14:paraId="58B09CD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20</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A7DBD5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666C89D"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7250AC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lastRenderedPageBreak/>
              <w:t>29</w:t>
            </w:r>
          </w:p>
        </w:tc>
        <w:tc>
          <w:tcPr>
            <w:tcW w:w="5323" w:type="dxa"/>
            <w:tcBorders>
              <w:top w:val="single" w:sz="4" w:space="0" w:color="000000"/>
              <w:left w:val="nil"/>
              <w:bottom w:val="single" w:sz="4" w:space="0" w:color="000000"/>
              <w:right w:val="nil"/>
            </w:tcBorders>
            <w:shd w:val="clear" w:color="000000" w:fill="FFFFFF"/>
            <w:hideMark/>
          </w:tcPr>
          <w:p w14:paraId="131A7FB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Демонтаж дверних коробок в кам'яних стінах з відбиванням штукатурки в укосах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AA2045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 дверних коробок</w:t>
            </w:r>
          </w:p>
        </w:tc>
        <w:tc>
          <w:tcPr>
            <w:tcW w:w="1380" w:type="dxa"/>
            <w:tcBorders>
              <w:top w:val="nil"/>
              <w:left w:val="nil"/>
              <w:bottom w:val="single" w:sz="4" w:space="0" w:color="000000"/>
              <w:right w:val="single" w:sz="4" w:space="0" w:color="000000"/>
            </w:tcBorders>
            <w:shd w:val="clear" w:color="000000" w:fill="FFFFFF"/>
            <w:hideMark/>
          </w:tcPr>
          <w:p w14:paraId="348C6EC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A8333C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8B91AB6"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02B0F0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30</w:t>
            </w:r>
          </w:p>
        </w:tc>
        <w:tc>
          <w:tcPr>
            <w:tcW w:w="5323" w:type="dxa"/>
            <w:tcBorders>
              <w:top w:val="single" w:sz="4" w:space="0" w:color="000000"/>
              <w:left w:val="nil"/>
              <w:bottom w:val="single" w:sz="4" w:space="0" w:color="000000"/>
              <w:right w:val="nil"/>
            </w:tcBorders>
            <w:shd w:val="clear" w:color="000000" w:fill="FFFFFF"/>
            <w:hideMark/>
          </w:tcPr>
          <w:p w14:paraId="5EEC007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Знімання дверних </w:t>
            </w:r>
            <w:proofErr w:type="spellStart"/>
            <w:r w:rsidRPr="00F3149E">
              <w:rPr>
                <w:rFonts w:ascii="Times New Roman" w:eastAsia="Times New Roman" w:hAnsi="Times New Roman"/>
                <w:color w:val="080000"/>
                <w:sz w:val="16"/>
                <w:szCs w:val="16"/>
                <w:lang w:val="uk-UA" w:eastAsia="ru-RU"/>
              </w:rPr>
              <w:t>полотен</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ED9CFC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м2 дверних </w:t>
            </w:r>
            <w:proofErr w:type="spellStart"/>
            <w:r w:rsidRPr="00F3149E">
              <w:rPr>
                <w:rFonts w:ascii="Times New Roman" w:eastAsia="Times New Roman" w:hAnsi="Times New Roman"/>
                <w:color w:val="080000"/>
                <w:sz w:val="16"/>
                <w:szCs w:val="16"/>
                <w:lang w:val="uk-UA" w:eastAsia="ru-RU"/>
              </w:rPr>
              <w:t>полотен</w:t>
            </w:r>
            <w:proofErr w:type="spellEnd"/>
          </w:p>
        </w:tc>
        <w:tc>
          <w:tcPr>
            <w:tcW w:w="1380" w:type="dxa"/>
            <w:tcBorders>
              <w:top w:val="nil"/>
              <w:left w:val="nil"/>
              <w:bottom w:val="single" w:sz="4" w:space="0" w:color="000000"/>
              <w:right w:val="single" w:sz="4" w:space="0" w:color="000000"/>
            </w:tcBorders>
            <w:shd w:val="clear" w:color="000000" w:fill="FFFFFF"/>
            <w:hideMark/>
          </w:tcPr>
          <w:p w14:paraId="2505189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F8DA9D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18647BF"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04272C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31</w:t>
            </w:r>
          </w:p>
        </w:tc>
        <w:tc>
          <w:tcPr>
            <w:tcW w:w="5323" w:type="dxa"/>
            <w:tcBorders>
              <w:top w:val="single" w:sz="4" w:space="0" w:color="000000"/>
              <w:left w:val="nil"/>
              <w:bottom w:val="single" w:sz="4" w:space="0" w:color="000000"/>
              <w:right w:val="nil"/>
            </w:tcBorders>
            <w:shd w:val="clear" w:color="000000" w:fill="FFFFFF"/>
            <w:hideMark/>
          </w:tcPr>
          <w:p w14:paraId="503A6B7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Знімання наличників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C39F4B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наличників</w:t>
            </w:r>
          </w:p>
        </w:tc>
        <w:tc>
          <w:tcPr>
            <w:tcW w:w="1380" w:type="dxa"/>
            <w:tcBorders>
              <w:top w:val="nil"/>
              <w:left w:val="nil"/>
              <w:bottom w:val="single" w:sz="4" w:space="0" w:color="000000"/>
              <w:right w:val="single" w:sz="4" w:space="0" w:color="000000"/>
            </w:tcBorders>
            <w:shd w:val="clear" w:color="000000" w:fill="FFFFFF"/>
            <w:hideMark/>
          </w:tcPr>
          <w:p w14:paraId="066E290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9,47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B29113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482F2D9"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77B18E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877C17E"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Підлога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546E71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1C1D07B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0BE02E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2A3D23B"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EAB43E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32</w:t>
            </w:r>
          </w:p>
        </w:tc>
        <w:tc>
          <w:tcPr>
            <w:tcW w:w="5323" w:type="dxa"/>
            <w:tcBorders>
              <w:top w:val="single" w:sz="4" w:space="0" w:color="000000"/>
              <w:left w:val="nil"/>
              <w:bottom w:val="single" w:sz="4" w:space="0" w:color="000000"/>
              <w:right w:val="nil"/>
            </w:tcBorders>
            <w:shd w:val="clear" w:color="000000" w:fill="FFFFFF"/>
            <w:hideMark/>
          </w:tcPr>
          <w:p w14:paraId="2B57C86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підстильного шару бетонного</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1B11EE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м3 підстильного шару</w:t>
            </w:r>
          </w:p>
        </w:tc>
        <w:tc>
          <w:tcPr>
            <w:tcW w:w="1380" w:type="dxa"/>
            <w:tcBorders>
              <w:top w:val="nil"/>
              <w:left w:val="nil"/>
              <w:bottom w:val="single" w:sz="4" w:space="0" w:color="000000"/>
              <w:right w:val="single" w:sz="4" w:space="0" w:color="000000"/>
            </w:tcBorders>
            <w:shd w:val="clear" w:color="000000" w:fill="FFFFFF"/>
            <w:hideMark/>
          </w:tcPr>
          <w:p w14:paraId="62FBF9F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7B1FF8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D9AB7F7"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1C4D74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33</w:t>
            </w:r>
          </w:p>
        </w:tc>
        <w:tc>
          <w:tcPr>
            <w:tcW w:w="5323" w:type="dxa"/>
            <w:tcBorders>
              <w:top w:val="single" w:sz="4" w:space="0" w:color="000000"/>
              <w:left w:val="nil"/>
              <w:bottom w:val="single" w:sz="4" w:space="0" w:color="000000"/>
              <w:right w:val="nil"/>
            </w:tcBorders>
            <w:shd w:val="clear" w:color="000000" w:fill="FFFFFF"/>
            <w:hideMark/>
          </w:tcPr>
          <w:p w14:paraId="5784BC2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металевої сітки в цементно-бетонне покриття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A34105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5A62EAE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26,85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FDBC82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BB6B421"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3906E3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34</w:t>
            </w:r>
          </w:p>
        </w:tc>
        <w:tc>
          <w:tcPr>
            <w:tcW w:w="5323" w:type="dxa"/>
            <w:tcBorders>
              <w:top w:val="single" w:sz="4" w:space="0" w:color="000000"/>
              <w:left w:val="nil"/>
              <w:bottom w:val="single" w:sz="4" w:space="0" w:color="000000"/>
              <w:right w:val="nil"/>
            </w:tcBorders>
            <w:shd w:val="clear" w:color="000000" w:fill="FFFFFF"/>
            <w:hideMark/>
          </w:tcPr>
          <w:p w14:paraId="16E1655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цементної стяжки товщиною 20 мм по бетонній основі площею до 20</w:t>
            </w:r>
            <w:r w:rsidRPr="00F3149E">
              <w:rPr>
                <w:rFonts w:ascii="Times New Roman" w:eastAsia="Times New Roman" w:hAnsi="Times New Roman"/>
                <w:color w:val="080000"/>
                <w:sz w:val="16"/>
                <w:szCs w:val="16"/>
                <w:lang w:val="uk-UA" w:eastAsia="ru-RU"/>
              </w:rPr>
              <w:br/>
              <w:t>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FF96BE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7EAD910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26,85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3A27D8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94811E2"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B293B2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35</w:t>
            </w:r>
          </w:p>
        </w:tc>
        <w:tc>
          <w:tcPr>
            <w:tcW w:w="5323" w:type="dxa"/>
            <w:tcBorders>
              <w:top w:val="single" w:sz="4" w:space="0" w:color="000000"/>
              <w:left w:val="nil"/>
              <w:bottom w:val="single" w:sz="4" w:space="0" w:color="000000"/>
              <w:right w:val="nil"/>
            </w:tcBorders>
            <w:shd w:val="clear" w:color="000000" w:fill="FFFFFF"/>
            <w:hideMark/>
          </w:tcPr>
          <w:p w14:paraId="57CEB64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На кожні 5 мм зміни товщини шару цементної стяжки додавати або виключати (до</w:t>
            </w:r>
            <w:r w:rsidRPr="00F3149E">
              <w:rPr>
                <w:rFonts w:ascii="Times New Roman" w:eastAsia="Times New Roman" w:hAnsi="Times New Roman"/>
                <w:color w:val="080000"/>
                <w:sz w:val="16"/>
                <w:szCs w:val="16"/>
                <w:lang w:val="uk-UA" w:eastAsia="ru-RU"/>
              </w:rPr>
              <w:br/>
              <w:t>80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034D38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75A4ED2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26,85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32A4FE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9C9F21C"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CE2D11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36</w:t>
            </w:r>
          </w:p>
        </w:tc>
        <w:tc>
          <w:tcPr>
            <w:tcW w:w="5323" w:type="dxa"/>
            <w:tcBorders>
              <w:top w:val="single" w:sz="4" w:space="0" w:color="000000"/>
              <w:left w:val="nil"/>
              <w:bottom w:val="single" w:sz="4" w:space="0" w:color="000000"/>
              <w:right w:val="nil"/>
            </w:tcBorders>
            <w:shd w:val="clear" w:color="000000" w:fill="FFFFFF"/>
            <w:hideMark/>
          </w:tcPr>
          <w:p w14:paraId="247C057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покриттів з керамічних плиток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t xml:space="preserve"> суміші,</w:t>
            </w:r>
            <w:r w:rsidRPr="00F3149E">
              <w:rPr>
                <w:rFonts w:ascii="Times New Roman" w:eastAsia="Times New Roman" w:hAnsi="Times New Roman"/>
                <w:color w:val="080000"/>
                <w:sz w:val="16"/>
                <w:szCs w:val="16"/>
                <w:lang w:val="uk-UA" w:eastAsia="ru-RU"/>
              </w:rPr>
              <w:br/>
              <w:t>кількість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4EB9E2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1E1ED67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26,85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015A79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3AAD3D2"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35A223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43DF9689"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Стіни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39ED79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FC1A32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29E082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A8EEB5D"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B8D067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37</w:t>
            </w:r>
          </w:p>
        </w:tc>
        <w:tc>
          <w:tcPr>
            <w:tcW w:w="5323" w:type="dxa"/>
            <w:tcBorders>
              <w:top w:val="single" w:sz="4" w:space="0" w:color="000000"/>
              <w:left w:val="nil"/>
              <w:bottom w:val="single" w:sz="4" w:space="0" w:color="000000"/>
              <w:right w:val="nil"/>
            </w:tcBorders>
            <w:shd w:val="clear" w:color="000000" w:fill="FFFFFF"/>
            <w:hideMark/>
          </w:tcPr>
          <w:p w14:paraId="6C3DE1B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D09054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7E1BEF2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56,2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0B3534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6334DDF"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7E8327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38</w:t>
            </w:r>
          </w:p>
        </w:tc>
        <w:tc>
          <w:tcPr>
            <w:tcW w:w="5323" w:type="dxa"/>
            <w:tcBorders>
              <w:top w:val="single" w:sz="4" w:space="0" w:color="000000"/>
              <w:left w:val="nil"/>
              <w:bottom w:val="single" w:sz="4" w:space="0" w:color="000000"/>
              <w:right w:val="nil"/>
            </w:tcBorders>
            <w:shd w:val="clear" w:color="000000" w:fill="FFFFFF"/>
            <w:hideMark/>
          </w:tcPr>
          <w:p w14:paraId="51E3E2D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Поліпшене штукатурення стін по сітці без улаштування каркасу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E82C22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6960114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56,2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5840EA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123EF0A"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93F541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39</w:t>
            </w:r>
          </w:p>
        </w:tc>
        <w:tc>
          <w:tcPr>
            <w:tcW w:w="5323" w:type="dxa"/>
            <w:tcBorders>
              <w:top w:val="single" w:sz="4" w:space="0" w:color="000000"/>
              <w:left w:val="nil"/>
              <w:bottom w:val="single" w:sz="4" w:space="0" w:color="000000"/>
              <w:right w:val="nil"/>
            </w:tcBorders>
            <w:shd w:val="clear" w:color="000000" w:fill="FFFFFF"/>
            <w:hideMark/>
          </w:tcPr>
          <w:p w14:paraId="5D8A5F7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Облицювання  поверхонь стін керамічними плитками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br/>
              <w:t>суміші, число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07CE89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облицювання</w:t>
            </w:r>
          </w:p>
        </w:tc>
        <w:tc>
          <w:tcPr>
            <w:tcW w:w="1380" w:type="dxa"/>
            <w:tcBorders>
              <w:top w:val="nil"/>
              <w:left w:val="nil"/>
              <w:bottom w:val="single" w:sz="4" w:space="0" w:color="000000"/>
              <w:right w:val="single" w:sz="4" w:space="0" w:color="000000"/>
            </w:tcBorders>
            <w:shd w:val="clear" w:color="000000" w:fill="FFFFFF"/>
            <w:hideMark/>
          </w:tcPr>
          <w:p w14:paraId="72F2CD1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56,2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7B2604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DF9E93D"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A96206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0C662474"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Прорізи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591347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6E97315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94BDA1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AA7C811"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77596E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40</w:t>
            </w:r>
          </w:p>
        </w:tc>
        <w:tc>
          <w:tcPr>
            <w:tcW w:w="5323" w:type="dxa"/>
            <w:tcBorders>
              <w:top w:val="single" w:sz="4" w:space="0" w:color="000000"/>
              <w:left w:val="nil"/>
              <w:bottom w:val="single" w:sz="4" w:space="0" w:color="000000"/>
              <w:right w:val="nil"/>
            </w:tcBorders>
            <w:shd w:val="clear" w:color="000000" w:fill="FFFFFF"/>
            <w:hideMark/>
          </w:tcPr>
          <w:p w14:paraId="252C3D7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D3FEF7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08D2F9F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0,977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0CBEF4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F98D20E"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1B31A6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41</w:t>
            </w:r>
          </w:p>
        </w:tc>
        <w:tc>
          <w:tcPr>
            <w:tcW w:w="5323" w:type="dxa"/>
            <w:tcBorders>
              <w:top w:val="single" w:sz="4" w:space="0" w:color="000000"/>
              <w:left w:val="nil"/>
              <w:bottom w:val="single" w:sz="4" w:space="0" w:color="000000"/>
              <w:right w:val="nil"/>
            </w:tcBorders>
            <w:shd w:val="clear" w:color="000000" w:fill="FFFFFF"/>
            <w:hideMark/>
          </w:tcPr>
          <w:p w14:paraId="6F07CBC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Штукатурення плоских поверхонь віконних та дверних укосів по бетону та каменю</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921C1F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3F1B534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0,977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656EB9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6632EA8" w14:textId="77777777" w:rsidTr="00E9403A">
        <w:trPr>
          <w:trHeight w:val="334"/>
        </w:trPr>
        <w:tc>
          <w:tcPr>
            <w:tcW w:w="660" w:type="dxa"/>
            <w:tcBorders>
              <w:top w:val="nil"/>
              <w:left w:val="single" w:sz="4" w:space="0" w:color="000000"/>
              <w:bottom w:val="single" w:sz="4" w:space="0" w:color="000000"/>
              <w:right w:val="single" w:sz="4" w:space="0" w:color="000000"/>
            </w:tcBorders>
            <w:shd w:val="clear" w:color="000000" w:fill="FFFFFF"/>
            <w:hideMark/>
          </w:tcPr>
          <w:p w14:paraId="44BF208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42</w:t>
            </w:r>
          </w:p>
        </w:tc>
        <w:tc>
          <w:tcPr>
            <w:tcW w:w="5323" w:type="dxa"/>
            <w:tcBorders>
              <w:top w:val="nil"/>
              <w:left w:val="nil"/>
              <w:bottom w:val="single" w:sz="4" w:space="0" w:color="000000"/>
              <w:right w:val="nil"/>
            </w:tcBorders>
            <w:shd w:val="clear" w:color="000000" w:fill="FFFFFF"/>
            <w:hideMark/>
          </w:tcPr>
          <w:p w14:paraId="734FB2C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перфорованих штукатурних кутиків</w:t>
            </w:r>
          </w:p>
        </w:tc>
        <w:tc>
          <w:tcPr>
            <w:tcW w:w="1400" w:type="dxa"/>
            <w:tcBorders>
              <w:top w:val="nil"/>
              <w:left w:val="single" w:sz="4" w:space="0" w:color="000000"/>
              <w:bottom w:val="single" w:sz="4" w:space="0" w:color="000000"/>
              <w:right w:val="single" w:sz="4" w:space="0" w:color="000000"/>
            </w:tcBorders>
            <w:shd w:val="clear" w:color="000000" w:fill="FFFFFF"/>
            <w:hideMark/>
          </w:tcPr>
          <w:p w14:paraId="538A976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06DED78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6,5</w:t>
            </w:r>
          </w:p>
        </w:tc>
        <w:tc>
          <w:tcPr>
            <w:tcW w:w="1072" w:type="dxa"/>
            <w:tcBorders>
              <w:top w:val="nil"/>
              <w:left w:val="nil"/>
              <w:bottom w:val="single" w:sz="4" w:space="0" w:color="000000"/>
              <w:right w:val="single" w:sz="4" w:space="0" w:color="000000"/>
            </w:tcBorders>
            <w:shd w:val="clear" w:color="000000" w:fill="FFFFFF"/>
            <w:hideMark/>
          </w:tcPr>
          <w:p w14:paraId="2DFF4E1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C5310F5"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601B14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43</w:t>
            </w:r>
          </w:p>
        </w:tc>
        <w:tc>
          <w:tcPr>
            <w:tcW w:w="5323" w:type="dxa"/>
            <w:tcBorders>
              <w:top w:val="single" w:sz="4" w:space="0" w:color="000000"/>
              <w:left w:val="nil"/>
              <w:bottom w:val="single" w:sz="4" w:space="0" w:color="000000"/>
              <w:right w:val="nil"/>
            </w:tcBorders>
            <w:shd w:val="clear" w:color="000000" w:fill="FFFFFF"/>
            <w:hideMark/>
          </w:tcPr>
          <w:p w14:paraId="59F9FCB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Заповнення дверних прорізів готовими дверними блоками площею до 2 м2 з</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t xml:space="preserve">  у кам'яних стінах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6615DE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405C948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ABAD39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5D8C068"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9BE521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55FC99E"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Стеля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6C6920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ADC27E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AF28B5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2D08712"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75A1EE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44</w:t>
            </w:r>
          </w:p>
        </w:tc>
        <w:tc>
          <w:tcPr>
            <w:tcW w:w="5323" w:type="dxa"/>
            <w:tcBorders>
              <w:top w:val="single" w:sz="4" w:space="0" w:color="000000"/>
              <w:left w:val="nil"/>
              <w:bottom w:val="single" w:sz="4" w:space="0" w:color="000000"/>
              <w:right w:val="nil"/>
            </w:tcBorders>
            <w:shd w:val="clear" w:color="000000" w:fill="FFFFFF"/>
            <w:hideMark/>
          </w:tcPr>
          <w:p w14:paraId="2760B54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каркасу підвісних стель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417161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горизонтальної проекції стелі</w:t>
            </w:r>
          </w:p>
        </w:tc>
        <w:tc>
          <w:tcPr>
            <w:tcW w:w="1380" w:type="dxa"/>
            <w:tcBorders>
              <w:top w:val="nil"/>
              <w:left w:val="nil"/>
              <w:bottom w:val="single" w:sz="4" w:space="0" w:color="000000"/>
              <w:right w:val="single" w:sz="4" w:space="0" w:color="000000"/>
            </w:tcBorders>
            <w:shd w:val="clear" w:color="000000" w:fill="FFFFFF"/>
            <w:hideMark/>
          </w:tcPr>
          <w:p w14:paraId="44B7847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26,85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F628D3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F9EFC95"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4DA7C5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45</w:t>
            </w:r>
          </w:p>
        </w:tc>
        <w:tc>
          <w:tcPr>
            <w:tcW w:w="5323" w:type="dxa"/>
            <w:tcBorders>
              <w:top w:val="single" w:sz="4" w:space="0" w:color="000000"/>
              <w:left w:val="nil"/>
              <w:bottom w:val="single" w:sz="4" w:space="0" w:color="000000"/>
              <w:right w:val="nil"/>
            </w:tcBorders>
            <w:shd w:val="clear" w:color="000000" w:fill="FFFFFF"/>
            <w:hideMark/>
          </w:tcPr>
          <w:p w14:paraId="2CE0849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плит стельових в каркас стелі</w:t>
            </w:r>
            <w:r w:rsidRPr="00F3149E">
              <w:rPr>
                <w:rFonts w:ascii="Times New Roman" w:eastAsia="Times New Roman" w:hAnsi="Times New Roman"/>
                <w:color w:val="080000"/>
                <w:sz w:val="16"/>
                <w:szCs w:val="16"/>
                <w:lang w:val="uk-UA" w:eastAsia="ru-RU"/>
              </w:rPr>
              <w:br/>
              <w:t>Обсяг = ((26.85-0.36*4) / 100)*100</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C4BB28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горизонтальної проекції стелі</w:t>
            </w:r>
          </w:p>
        </w:tc>
        <w:tc>
          <w:tcPr>
            <w:tcW w:w="1380" w:type="dxa"/>
            <w:tcBorders>
              <w:top w:val="nil"/>
              <w:left w:val="nil"/>
              <w:bottom w:val="single" w:sz="4" w:space="0" w:color="000000"/>
              <w:right w:val="single" w:sz="4" w:space="0" w:color="000000"/>
            </w:tcBorders>
            <w:shd w:val="clear" w:color="000000" w:fill="FFFFFF"/>
            <w:hideMark/>
          </w:tcPr>
          <w:p w14:paraId="3F0BDF4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25,41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58237A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C349EFF"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14CA8F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4FAAE1F"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Приміщення №3 кухня (обробка)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FF6C36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48B38AF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AE69D7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399FE0B"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9C48DA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447A3008"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Демонтажні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E9174E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4D3DAAA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1C81351"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A87C82C"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5B3A9E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46</w:t>
            </w:r>
          </w:p>
        </w:tc>
        <w:tc>
          <w:tcPr>
            <w:tcW w:w="5323" w:type="dxa"/>
            <w:tcBorders>
              <w:top w:val="single" w:sz="4" w:space="0" w:color="000000"/>
              <w:left w:val="nil"/>
              <w:bottom w:val="single" w:sz="4" w:space="0" w:color="000000"/>
              <w:right w:val="nil"/>
            </w:tcBorders>
            <w:shd w:val="clear" w:color="000000" w:fill="FFFFFF"/>
            <w:hideMark/>
          </w:tcPr>
          <w:p w14:paraId="188944A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покриттів підлог з керамічних плиток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51B96A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6E706D2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A181FC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7E8B24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617004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47</w:t>
            </w:r>
          </w:p>
        </w:tc>
        <w:tc>
          <w:tcPr>
            <w:tcW w:w="5323" w:type="dxa"/>
            <w:tcBorders>
              <w:top w:val="single" w:sz="4" w:space="0" w:color="000000"/>
              <w:left w:val="nil"/>
              <w:bottom w:val="single" w:sz="4" w:space="0" w:color="000000"/>
              <w:right w:val="nil"/>
            </w:tcBorders>
            <w:shd w:val="clear" w:color="000000" w:fill="FFFFFF"/>
            <w:hideMark/>
          </w:tcPr>
          <w:p w14:paraId="3B72516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облицювання стін з керамічних глазурованих плиток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BAA8DD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облицювання</w:t>
            </w:r>
          </w:p>
        </w:tc>
        <w:tc>
          <w:tcPr>
            <w:tcW w:w="1380" w:type="dxa"/>
            <w:tcBorders>
              <w:top w:val="nil"/>
              <w:left w:val="nil"/>
              <w:bottom w:val="single" w:sz="4" w:space="0" w:color="000000"/>
              <w:right w:val="single" w:sz="4" w:space="0" w:color="000000"/>
            </w:tcBorders>
            <w:shd w:val="clear" w:color="000000" w:fill="FFFFFF"/>
            <w:hideMark/>
          </w:tcPr>
          <w:p w14:paraId="490FBF9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25,33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C356821"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218B991"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50B094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48</w:t>
            </w:r>
          </w:p>
        </w:tc>
        <w:tc>
          <w:tcPr>
            <w:tcW w:w="5323" w:type="dxa"/>
            <w:tcBorders>
              <w:top w:val="single" w:sz="4" w:space="0" w:color="000000"/>
              <w:left w:val="nil"/>
              <w:bottom w:val="single" w:sz="4" w:space="0" w:color="000000"/>
              <w:right w:val="nil"/>
            </w:tcBorders>
            <w:shd w:val="clear" w:color="000000" w:fill="FFFFFF"/>
            <w:hideMark/>
          </w:tcPr>
          <w:p w14:paraId="336EF1C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Відбивання штукатурки по цеглі та бетону зі стін та стель, площа відбивання в</w:t>
            </w:r>
            <w:r w:rsidRPr="00F3149E">
              <w:rPr>
                <w:rFonts w:ascii="Times New Roman" w:eastAsia="Times New Roman" w:hAnsi="Times New Roman"/>
                <w:color w:val="080000"/>
                <w:sz w:val="16"/>
                <w:szCs w:val="16"/>
                <w:lang w:val="uk-UA" w:eastAsia="ru-RU"/>
              </w:rPr>
              <w:br/>
              <w:t>одному місці більше 5 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23F5AF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відбивання</w:t>
            </w:r>
          </w:p>
        </w:tc>
        <w:tc>
          <w:tcPr>
            <w:tcW w:w="1380" w:type="dxa"/>
            <w:tcBorders>
              <w:top w:val="nil"/>
              <w:left w:val="nil"/>
              <w:bottom w:val="single" w:sz="4" w:space="0" w:color="000000"/>
              <w:right w:val="single" w:sz="4" w:space="0" w:color="000000"/>
            </w:tcBorders>
            <w:shd w:val="clear" w:color="000000" w:fill="FFFFFF"/>
            <w:hideMark/>
          </w:tcPr>
          <w:p w14:paraId="13912AC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36,71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32373A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567E92B"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993B8B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49</w:t>
            </w:r>
          </w:p>
        </w:tc>
        <w:tc>
          <w:tcPr>
            <w:tcW w:w="5323" w:type="dxa"/>
            <w:tcBorders>
              <w:top w:val="single" w:sz="4" w:space="0" w:color="000000"/>
              <w:left w:val="nil"/>
              <w:bottom w:val="single" w:sz="4" w:space="0" w:color="000000"/>
              <w:right w:val="nil"/>
            </w:tcBorders>
            <w:shd w:val="clear" w:color="000000" w:fill="FFFFFF"/>
            <w:hideMark/>
          </w:tcPr>
          <w:p w14:paraId="4322BB9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дерев'яних плінтусів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683920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плінтусів</w:t>
            </w:r>
          </w:p>
        </w:tc>
        <w:tc>
          <w:tcPr>
            <w:tcW w:w="1380" w:type="dxa"/>
            <w:tcBorders>
              <w:top w:val="nil"/>
              <w:left w:val="nil"/>
              <w:bottom w:val="single" w:sz="4" w:space="0" w:color="000000"/>
              <w:right w:val="single" w:sz="4" w:space="0" w:color="000000"/>
            </w:tcBorders>
            <w:shd w:val="clear" w:color="000000" w:fill="FFFFFF"/>
            <w:hideMark/>
          </w:tcPr>
          <w:p w14:paraId="20851DC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DD37CC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11C585C"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E68D38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50</w:t>
            </w:r>
          </w:p>
        </w:tc>
        <w:tc>
          <w:tcPr>
            <w:tcW w:w="5323" w:type="dxa"/>
            <w:tcBorders>
              <w:top w:val="single" w:sz="4" w:space="0" w:color="000000"/>
              <w:left w:val="nil"/>
              <w:bottom w:val="single" w:sz="4" w:space="0" w:color="000000"/>
              <w:right w:val="nil"/>
            </w:tcBorders>
            <w:shd w:val="clear" w:color="000000" w:fill="FFFFFF"/>
            <w:hideMark/>
          </w:tcPr>
          <w:p w14:paraId="3688227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Демонтаж дверних коробок в кам'яних стінах з відбиванням штукатурки в укосах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F9ECDB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 дверних коробок</w:t>
            </w:r>
          </w:p>
        </w:tc>
        <w:tc>
          <w:tcPr>
            <w:tcW w:w="1380" w:type="dxa"/>
            <w:tcBorders>
              <w:top w:val="nil"/>
              <w:left w:val="nil"/>
              <w:bottom w:val="single" w:sz="4" w:space="0" w:color="000000"/>
              <w:right w:val="single" w:sz="4" w:space="0" w:color="000000"/>
            </w:tcBorders>
            <w:shd w:val="clear" w:color="000000" w:fill="FFFFFF"/>
            <w:hideMark/>
          </w:tcPr>
          <w:p w14:paraId="2A472FA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7FB5C9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F6DD9F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776A82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51</w:t>
            </w:r>
          </w:p>
        </w:tc>
        <w:tc>
          <w:tcPr>
            <w:tcW w:w="5323" w:type="dxa"/>
            <w:tcBorders>
              <w:top w:val="single" w:sz="4" w:space="0" w:color="000000"/>
              <w:left w:val="nil"/>
              <w:bottom w:val="single" w:sz="4" w:space="0" w:color="000000"/>
              <w:right w:val="nil"/>
            </w:tcBorders>
            <w:shd w:val="clear" w:color="000000" w:fill="FFFFFF"/>
            <w:hideMark/>
          </w:tcPr>
          <w:p w14:paraId="2E1D94C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Знімання дверних </w:t>
            </w:r>
            <w:proofErr w:type="spellStart"/>
            <w:r w:rsidRPr="00F3149E">
              <w:rPr>
                <w:rFonts w:ascii="Times New Roman" w:eastAsia="Times New Roman" w:hAnsi="Times New Roman"/>
                <w:color w:val="080000"/>
                <w:sz w:val="16"/>
                <w:szCs w:val="16"/>
                <w:lang w:val="uk-UA" w:eastAsia="ru-RU"/>
              </w:rPr>
              <w:t>полотен</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FE110A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м2 дверних </w:t>
            </w:r>
            <w:proofErr w:type="spellStart"/>
            <w:r w:rsidRPr="00F3149E">
              <w:rPr>
                <w:rFonts w:ascii="Times New Roman" w:eastAsia="Times New Roman" w:hAnsi="Times New Roman"/>
                <w:color w:val="080000"/>
                <w:sz w:val="16"/>
                <w:szCs w:val="16"/>
                <w:lang w:val="uk-UA" w:eastAsia="ru-RU"/>
              </w:rPr>
              <w:t>полотен</w:t>
            </w:r>
            <w:proofErr w:type="spellEnd"/>
          </w:p>
        </w:tc>
        <w:tc>
          <w:tcPr>
            <w:tcW w:w="1380" w:type="dxa"/>
            <w:tcBorders>
              <w:top w:val="nil"/>
              <w:left w:val="nil"/>
              <w:bottom w:val="single" w:sz="4" w:space="0" w:color="000000"/>
              <w:right w:val="single" w:sz="4" w:space="0" w:color="000000"/>
            </w:tcBorders>
            <w:shd w:val="clear" w:color="000000" w:fill="FFFFFF"/>
            <w:hideMark/>
          </w:tcPr>
          <w:p w14:paraId="38497EC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691B8D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3B1356B"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44EBC8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52</w:t>
            </w:r>
          </w:p>
        </w:tc>
        <w:tc>
          <w:tcPr>
            <w:tcW w:w="5323" w:type="dxa"/>
            <w:tcBorders>
              <w:top w:val="single" w:sz="4" w:space="0" w:color="000000"/>
              <w:left w:val="nil"/>
              <w:bottom w:val="single" w:sz="4" w:space="0" w:color="000000"/>
              <w:right w:val="nil"/>
            </w:tcBorders>
            <w:shd w:val="clear" w:color="000000" w:fill="FFFFFF"/>
            <w:hideMark/>
          </w:tcPr>
          <w:p w14:paraId="1BA2856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Знімання наличників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4E52A9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наличників</w:t>
            </w:r>
          </w:p>
        </w:tc>
        <w:tc>
          <w:tcPr>
            <w:tcW w:w="1380" w:type="dxa"/>
            <w:tcBorders>
              <w:top w:val="nil"/>
              <w:left w:val="nil"/>
              <w:bottom w:val="single" w:sz="4" w:space="0" w:color="000000"/>
              <w:right w:val="single" w:sz="4" w:space="0" w:color="000000"/>
            </w:tcBorders>
            <w:shd w:val="clear" w:color="000000" w:fill="FFFFFF"/>
            <w:hideMark/>
          </w:tcPr>
          <w:p w14:paraId="269EEE9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9,48</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A330E1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94F329E"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05B1D4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527E99E9"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Підлога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DE3622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73A2CB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DD2568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F440D86"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E55B79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lastRenderedPageBreak/>
              <w:t>53</w:t>
            </w:r>
          </w:p>
        </w:tc>
        <w:tc>
          <w:tcPr>
            <w:tcW w:w="5323" w:type="dxa"/>
            <w:tcBorders>
              <w:top w:val="single" w:sz="4" w:space="0" w:color="000000"/>
              <w:left w:val="nil"/>
              <w:bottom w:val="single" w:sz="4" w:space="0" w:color="000000"/>
              <w:right w:val="nil"/>
            </w:tcBorders>
            <w:shd w:val="clear" w:color="000000" w:fill="FFFFFF"/>
            <w:hideMark/>
          </w:tcPr>
          <w:p w14:paraId="497197D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металевої сітки в цементно-бетонне покриття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5DAE77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59EEFB0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0210ED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224E65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0C7B45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54</w:t>
            </w:r>
          </w:p>
        </w:tc>
        <w:tc>
          <w:tcPr>
            <w:tcW w:w="5323" w:type="dxa"/>
            <w:tcBorders>
              <w:top w:val="single" w:sz="4" w:space="0" w:color="000000"/>
              <w:left w:val="nil"/>
              <w:bottom w:val="single" w:sz="4" w:space="0" w:color="000000"/>
              <w:right w:val="nil"/>
            </w:tcBorders>
            <w:shd w:val="clear" w:color="000000" w:fill="FFFFFF"/>
            <w:hideMark/>
          </w:tcPr>
          <w:p w14:paraId="085DF4E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цементної стяжки товщиною 20 мм по бетонній основі площею до 20</w:t>
            </w:r>
            <w:r w:rsidRPr="00F3149E">
              <w:rPr>
                <w:rFonts w:ascii="Times New Roman" w:eastAsia="Times New Roman" w:hAnsi="Times New Roman"/>
                <w:color w:val="080000"/>
                <w:sz w:val="16"/>
                <w:szCs w:val="16"/>
                <w:lang w:val="uk-UA" w:eastAsia="ru-RU"/>
              </w:rPr>
              <w:br/>
              <w:t>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788009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578C075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203AD8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0367D9B"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CA475D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55</w:t>
            </w:r>
          </w:p>
        </w:tc>
        <w:tc>
          <w:tcPr>
            <w:tcW w:w="5323" w:type="dxa"/>
            <w:tcBorders>
              <w:top w:val="single" w:sz="4" w:space="0" w:color="000000"/>
              <w:left w:val="nil"/>
              <w:bottom w:val="single" w:sz="4" w:space="0" w:color="000000"/>
              <w:right w:val="nil"/>
            </w:tcBorders>
            <w:shd w:val="clear" w:color="000000" w:fill="FFFFFF"/>
            <w:hideMark/>
          </w:tcPr>
          <w:p w14:paraId="7C49665C"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На кожні 5 мм зміни товщини шару цементної стяжки додавати або виключати (до</w:t>
            </w:r>
            <w:r w:rsidRPr="00F3149E">
              <w:rPr>
                <w:rFonts w:ascii="Times New Roman" w:eastAsia="Times New Roman" w:hAnsi="Times New Roman"/>
                <w:color w:val="080000"/>
                <w:sz w:val="16"/>
                <w:szCs w:val="16"/>
                <w:lang w:val="uk-UA" w:eastAsia="ru-RU"/>
              </w:rPr>
              <w:br/>
              <w:t>80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6E8CC8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4BFB7A0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984A18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7014D3C"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57D85E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56</w:t>
            </w:r>
          </w:p>
        </w:tc>
        <w:tc>
          <w:tcPr>
            <w:tcW w:w="5323" w:type="dxa"/>
            <w:tcBorders>
              <w:top w:val="single" w:sz="4" w:space="0" w:color="000000"/>
              <w:left w:val="nil"/>
              <w:bottom w:val="single" w:sz="4" w:space="0" w:color="000000"/>
              <w:right w:val="nil"/>
            </w:tcBorders>
            <w:shd w:val="clear" w:color="000000" w:fill="FFFFFF"/>
            <w:hideMark/>
          </w:tcPr>
          <w:p w14:paraId="3B873D5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покриттів з керамічних плиток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t xml:space="preserve"> суміші,</w:t>
            </w:r>
            <w:r w:rsidRPr="00F3149E">
              <w:rPr>
                <w:rFonts w:ascii="Times New Roman" w:eastAsia="Times New Roman" w:hAnsi="Times New Roman"/>
                <w:color w:val="080000"/>
                <w:sz w:val="16"/>
                <w:szCs w:val="16"/>
                <w:lang w:val="uk-UA" w:eastAsia="ru-RU"/>
              </w:rPr>
              <w:br/>
              <w:t>кількість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E4942E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6B99051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86432E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CC4DD0A"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7FCF30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E043386"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Стіни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2398FA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54973D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DEE5F2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707A01C"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760B73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57</w:t>
            </w:r>
          </w:p>
        </w:tc>
        <w:tc>
          <w:tcPr>
            <w:tcW w:w="5323" w:type="dxa"/>
            <w:tcBorders>
              <w:top w:val="single" w:sz="4" w:space="0" w:color="000000"/>
              <w:left w:val="nil"/>
              <w:bottom w:val="single" w:sz="4" w:space="0" w:color="000000"/>
              <w:right w:val="nil"/>
            </w:tcBorders>
            <w:shd w:val="clear" w:color="000000" w:fill="FFFFFF"/>
            <w:hideMark/>
          </w:tcPr>
          <w:p w14:paraId="246209C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01F069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214CB82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36,71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740ABB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C39F6B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A9620D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58</w:t>
            </w:r>
          </w:p>
        </w:tc>
        <w:tc>
          <w:tcPr>
            <w:tcW w:w="5323" w:type="dxa"/>
            <w:tcBorders>
              <w:top w:val="single" w:sz="4" w:space="0" w:color="000000"/>
              <w:left w:val="nil"/>
              <w:bottom w:val="single" w:sz="4" w:space="0" w:color="000000"/>
              <w:right w:val="nil"/>
            </w:tcBorders>
            <w:shd w:val="clear" w:color="000000" w:fill="FFFFFF"/>
            <w:hideMark/>
          </w:tcPr>
          <w:p w14:paraId="1C76F40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Поліпшене штукатурення стін по сітці без улаштування каркасу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A7CB08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3C8CC17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36,71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EE6182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139E76B"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6BAED9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59</w:t>
            </w:r>
          </w:p>
        </w:tc>
        <w:tc>
          <w:tcPr>
            <w:tcW w:w="5323" w:type="dxa"/>
            <w:tcBorders>
              <w:top w:val="single" w:sz="4" w:space="0" w:color="000000"/>
              <w:left w:val="nil"/>
              <w:bottom w:val="single" w:sz="4" w:space="0" w:color="000000"/>
              <w:right w:val="nil"/>
            </w:tcBorders>
            <w:shd w:val="clear" w:color="000000" w:fill="FFFFFF"/>
            <w:hideMark/>
          </w:tcPr>
          <w:p w14:paraId="3C39F0F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Облицювання  поверхонь стін керамічними плитками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br/>
              <w:t>суміші, число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5DEA45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облицювання</w:t>
            </w:r>
          </w:p>
        </w:tc>
        <w:tc>
          <w:tcPr>
            <w:tcW w:w="1380" w:type="dxa"/>
            <w:tcBorders>
              <w:top w:val="nil"/>
              <w:left w:val="nil"/>
              <w:bottom w:val="single" w:sz="4" w:space="0" w:color="000000"/>
              <w:right w:val="single" w:sz="4" w:space="0" w:color="000000"/>
            </w:tcBorders>
            <w:shd w:val="clear" w:color="000000" w:fill="FFFFFF"/>
            <w:hideMark/>
          </w:tcPr>
          <w:p w14:paraId="1952E78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36,71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C883A8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A23FB41"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56FCB5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CD794ED"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Стеля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579324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458A69B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A076E6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C53194D"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16AB42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60</w:t>
            </w:r>
          </w:p>
        </w:tc>
        <w:tc>
          <w:tcPr>
            <w:tcW w:w="5323" w:type="dxa"/>
            <w:tcBorders>
              <w:top w:val="single" w:sz="4" w:space="0" w:color="000000"/>
              <w:left w:val="nil"/>
              <w:bottom w:val="single" w:sz="4" w:space="0" w:color="000000"/>
              <w:right w:val="nil"/>
            </w:tcBorders>
            <w:shd w:val="clear" w:color="000000" w:fill="FFFFFF"/>
            <w:hideMark/>
          </w:tcPr>
          <w:p w14:paraId="458EC15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каркасу </w:t>
            </w:r>
            <w:proofErr w:type="spellStart"/>
            <w:r w:rsidRPr="00F3149E">
              <w:rPr>
                <w:rFonts w:ascii="Times New Roman" w:eastAsia="Times New Roman" w:hAnsi="Times New Roman"/>
                <w:color w:val="080000"/>
                <w:sz w:val="16"/>
                <w:szCs w:val="16"/>
                <w:lang w:val="uk-UA" w:eastAsia="ru-RU"/>
              </w:rPr>
              <w:t>однорівневих</w:t>
            </w:r>
            <w:proofErr w:type="spellEnd"/>
            <w:r w:rsidRPr="00F3149E">
              <w:rPr>
                <w:rFonts w:ascii="Times New Roman" w:eastAsia="Times New Roman" w:hAnsi="Times New Roman"/>
                <w:color w:val="080000"/>
                <w:sz w:val="16"/>
                <w:szCs w:val="16"/>
                <w:lang w:val="uk-UA" w:eastAsia="ru-RU"/>
              </w:rPr>
              <w:t xml:space="preserve"> підвісних стель із металевих профілів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09D14A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горизонтальної проекції стелі</w:t>
            </w:r>
          </w:p>
        </w:tc>
        <w:tc>
          <w:tcPr>
            <w:tcW w:w="1380" w:type="dxa"/>
            <w:tcBorders>
              <w:top w:val="nil"/>
              <w:left w:val="nil"/>
              <w:bottom w:val="single" w:sz="4" w:space="0" w:color="000000"/>
              <w:right w:val="single" w:sz="4" w:space="0" w:color="000000"/>
            </w:tcBorders>
            <w:shd w:val="clear" w:color="000000" w:fill="FFFFFF"/>
            <w:hideMark/>
          </w:tcPr>
          <w:p w14:paraId="752D4A6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58BB95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0CB1CDB"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AFE63C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61</w:t>
            </w:r>
          </w:p>
        </w:tc>
        <w:tc>
          <w:tcPr>
            <w:tcW w:w="5323" w:type="dxa"/>
            <w:tcBorders>
              <w:top w:val="single" w:sz="4" w:space="0" w:color="000000"/>
              <w:left w:val="nil"/>
              <w:bottom w:val="single" w:sz="4" w:space="0" w:color="000000"/>
              <w:right w:val="nil"/>
            </w:tcBorders>
            <w:shd w:val="clear" w:color="000000" w:fill="FFFFFF"/>
            <w:hideMark/>
          </w:tcPr>
          <w:p w14:paraId="6C45D99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підшивки підвісних стель </w:t>
            </w:r>
            <w:proofErr w:type="spellStart"/>
            <w:r w:rsidRPr="00F3149E">
              <w:rPr>
                <w:rFonts w:ascii="Times New Roman" w:eastAsia="Times New Roman" w:hAnsi="Times New Roman"/>
                <w:color w:val="080000"/>
                <w:sz w:val="16"/>
                <w:szCs w:val="16"/>
                <w:lang w:val="uk-UA" w:eastAsia="ru-RU"/>
              </w:rPr>
              <w:t>гіпсокартонними</w:t>
            </w:r>
            <w:proofErr w:type="spellEnd"/>
            <w:r w:rsidRPr="00F3149E">
              <w:rPr>
                <w:rFonts w:ascii="Times New Roman" w:eastAsia="Times New Roman" w:hAnsi="Times New Roman"/>
                <w:color w:val="080000"/>
                <w:sz w:val="16"/>
                <w:szCs w:val="16"/>
                <w:lang w:val="uk-UA" w:eastAsia="ru-RU"/>
              </w:rPr>
              <w:t xml:space="preserve"> або гіпсоволокнистими</w:t>
            </w:r>
            <w:r w:rsidRPr="00F3149E">
              <w:rPr>
                <w:rFonts w:ascii="Times New Roman" w:eastAsia="Times New Roman" w:hAnsi="Times New Roman"/>
                <w:color w:val="080000"/>
                <w:sz w:val="16"/>
                <w:szCs w:val="16"/>
                <w:lang w:val="uk-UA" w:eastAsia="ru-RU"/>
              </w:rPr>
              <w:br/>
              <w:t>листами, горизонтальні поверхні</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EB8BCE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опорядження</w:t>
            </w:r>
          </w:p>
        </w:tc>
        <w:tc>
          <w:tcPr>
            <w:tcW w:w="1380" w:type="dxa"/>
            <w:tcBorders>
              <w:top w:val="nil"/>
              <w:left w:val="nil"/>
              <w:bottom w:val="single" w:sz="4" w:space="0" w:color="000000"/>
              <w:right w:val="single" w:sz="4" w:space="0" w:color="000000"/>
            </w:tcBorders>
            <w:shd w:val="clear" w:color="000000" w:fill="FFFFFF"/>
            <w:hideMark/>
          </w:tcPr>
          <w:p w14:paraId="20340EB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82439D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3183744"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B1EE92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62</w:t>
            </w:r>
          </w:p>
        </w:tc>
        <w:tc>
          <w:tcPr>
            <w:tcW w:w="5323" w:type="dxa"/>
            <w:tcBorders>
              <w:top w:val="single" w:sz="4" w:space="0" w:color="000000"/>
              <w:left w:val="nil"/>
              <w:bottom w:val="single" w:sz="4" w:space="0" w:color="000000"/>
              <w:right w:val="nil"/>
            </w:tcBorders>
            <w:shd w:val="clear" w:color="000000" w:fill="FFFFFF"/>
            <w:hideMark/>
          </w:tcPr>
          <w:p w14:paraId="2BE3771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Шпаклювання шпаклівкою мінеральною стель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05C020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74C760A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FD3956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9848F28"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30CD5D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63</w:t>
            </w:r>
          </w:p>
        </w:tc>
        <w:tc>
          <w:tcPr>
            <w:tcW w:w="5323" w:type="dxa"/>
            <w:tcBorders>
              <w:top w:val="single" w:sz="4" w:space="0" w:color="000000"/>
              <w:left w:val="nil"/>
              <w:bottom w:val="single" w:sz="4" w:space="0" w:color="000000"/>
              <w:right w:val="nil"/>
            </w:tcBorders>
            <w:shd w:val="clear" w:color="000000" w:fill="FFFFFF"/>
            <w:hideMark/>
          </w:tcPr>
          <w:p w14:paraId="3E73698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Додавати на 1 мм товщини шпаклівки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CA509A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12705E2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BD8DC3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33B3D4C"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D74CA7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64</w:t>
            </w:r>
          </w:p>
        </w:tc>
        <w:tc>
          <w:tcPr>
            <w:tcW w:w="5323" w:type="dxa"/>
            <w:tcBorders>
              <w:top w:val="single" w:sz="4" w:space="0" w:color="000000"/>
              <w:left w:val="nil"/>
              <w:bottom w:val="single" w:sz="4" w:space="0" w:color="000000"/>
              <w:right w:val="nil"/>
            </w:tcBorders>
            <w:shd w:val="clear" w:color="000000" w:fill="FFFFFF"/>
            <w:hideMark/>
          </w:tcPr>
          <w:p w14:paraId="04884EB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Поліпшене фарбування </w:t>
            </w:r>
            <w:proofErr w:type="spellStart"/>
            <w:r w:rsidRPr="00F3149E">
              <w:rPr>
                <w:rFonts w:ascii="Times New Roman" w:eastAsia="Times New Roman" w:hAnsi="Times New Roman"/>
                <w:color w:val="080000"/>
                <w:sz w:val="16"/>
                <w:szCs w:val="16"/>
                <w:lang w:val="uk-UA" w:eastAsia="ru-RU"/>
              </w:rPr>
              <w:t>колером</w:t>
            </w:r>
            <w:proofErr w:type="spellEnd"/>
            <w:r w:rsidRPr="00F3149E">
              <w:rPr>
                <w:rFonts w:ascii="Times New Roman" w:eastAsia="Times New Roman" w:hAnsi="Times New Roman"/>
                <w:color w:val="080000"/>
                <w:sz w:val="16"/>
                <w:szCs w:val="16"/>
                <w:lang w:val="uk-UA" w:eastAsia="ru-RU"/>
              </w:rPr>
              <w:t xml:space="preserve"> олійним стель по збірних конструкціях,</w:t>
            </w:r>
            <w:r w:rsidRPr="00F3149E">
              <w:rPr>
                <w:rFonts w:ascii="Times New Roman" w:eastAsia="Times New Roman" w:hAnsi="Times New Roman"/>
                <w:color w:val="080000"/>
                <w:sz w:val="16"/>
                <w:szCs w:val="16"/>
                <w:lang w:val="uk-UA" w:eastAsia="ru-RU"/>
              </w:rPr>
              <w:br/>
              <w:t>підготовлених під фарбування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C4166E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фарбування</w:t>
            </w:r>
          </w:p>
        </w:tc>
        <w:tc>
          <w:tcPr>
            <w:tcW w:w="1380" w:type="dxa"/>
            <w:tcBorders>
              <w:top w:val="nil"/>
              <w:left w:val="nil"/>
              <w:bottom w:val="single" w:sz="4" w:space="0" w:color="000000"/>
              <w:right w:val="single" w:sz="4" w:space="0" w:color="000000"/>
            </w:tcBorders>
            <w:shd w:val="clear" w:color="000000" w:fill="FFFFFF"/>
            <w:hideMark/>
          </w:tcPr>
          <w:p w14:paraId="741669C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AE44BC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0581819"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2AB750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16B6A23C"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Прорізи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77A8CD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337A2B6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0DF449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B0BDE94"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EA141A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65</w:t>
            </w:r>
          </w:p>
        </w:tc>
        <w:tc>
          <w:tcPr>
            <w:tcW w:w="5323" w:type="dxa"/>
            <w:tcBorders>
              <w:top w:val="single" w:sz="4" w:space="0" w:color="000000"/>
              <w:left w:val="nil"/>
              <w:bottom w:val="single" w:sz="4" w:space="0" w:color="000000"/>
              <w:right w:val="nil"/>
            </w:tcBorders>
            <w:shd w:val="clear" w:color="000000" w:fill="FFFFFF"/>
            <w:hideMark/>
          </w:tcPr>
          <w:p w14:paraId="5B5FD9C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732F07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484046D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6,267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4EAB41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C467CBD" w14:textId="77777777" w:rsidTr="00E9403A">
        <w:trPr>
          <w:trHeight w:val="574"/>
        </w:trPr>
        <w:tc>
          <w:tcPr>
            <w:tcW w:w="660" w:type="dxa"/>
            <w:tcBorders>
              <w:top w:val="nil"/>
              <w:left w:val="single" w:sz="4" w:space="0" w:color="000000"/>
              <w:bottom w:val="single" w:sz="4" w:space="0" w:color="000000"/>
              <w:right w:val="single" w:sz="4" w:space="0" w:color="000000"/>
            </w:tcBorders>
            <w:shd w:val="clear" w:color="000000" w:fill="FFFFFF"/>
            <w:hideMark/>
          </w:tcPr>
          <w:p w14:paraId="31668FC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66</w:t>
            </w:r>
          </w:p>
        </w:tc>
        <w:tc>
          <w:tcPr>
            <w:tcW w:w="5323" w:type="dxa"/>
            <w:tcBorders>
              <w:top w:val="nil"/>
              <w:left w:val="nil"/>
              <w:bottom w:val="single" w:sz="4" w:space="0" w:color="000000"/>
              <w:right w:val="nil"/>
            </w:tcBorders>
            <w:shd w:val="clear" w:color="000000" w:fill="FFFFFF"/>
            <w:hideMark/>
          </w:tcPr>
          <w:p w14:paraId="46A6D87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Штукатурення плоских поверхонь віконних та дверних укосів по бетону та каменю</w:t>
            </w:r>
            <w:r w:rsidRPr="00F3149E">
              <w:rPr>
                <w:rFonts w:ascii="Times New Roman" w:eastAsia="Times New Roman" w:hAnsi="Times New Roman"/>
                <w:color w:val="080000"/>
                <w:sz w:val="16"/>
                <w:szCs w:val="16"/>
                <w:lang w:val="uk-UA" w:eastAsia="ru-RU"/>
              </w:rPr>
              <w:br/>
              <w:t>Обсяг = ((0.977+2.87+2.42) / 100)*100</w:t>
            </w:r>
          </w:p>
        </w:tc>
        <w:tc>
          <w:tcPr>
            <w:tcW w:w="1400" w:type="dxa"/>
            <w:tcBorders>
              <w:top w:val="nil"/>
              <w:left w:val="single" w:sz="4" w:space="0" w:color="000000"/>
              <w:bottom w:val="single" w:sz="4" w:space="0" w:color="000000"/>
              <w:right w:val="single" w:sz="4" w:space="0" w:color="000000"/>
            </w:tcBorders>
            <w:shd w:val="clear" w:color="000000" w:fill="FFFFFF"/>
            <w:hideMark/>
          </w:tcPr>
          <w:p w14:paraId="09CAAA1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3EEC06E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6,267</w:t>
            </w:r>
          </w:p>
        </w:tc>
        <w:tc>
          <w:tcPr>
            <w:tcW w:w="1072" w:type="dxa"/>
            <w:tcBorders>
              <w:top w:val="nil"/>
              <w:left w:val="nil"/>
              <w:bottom w:val="single" w:sz="4" w:space="0" w:color="000000"/>
              <w:right w:val="single" w:sz="4" w:space="0" w:color="000000"/>
            </w:tcBorders>
            <w:shd w:val="clear" w:color="000000" w:fill="FFFFFF"/>
            <w:hideMark/>
          </w:tcPr>
          <w:p w14:paraId="7FD2926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EA8CF7A"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72C2EE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67</w:t>
            </w:r>
          </w:p>
        </w:tc>
        <w:tc>
          <w:tcPr>
            <w:tcW w:w="5323" w:type="dxa"/>
            <w:tcBorders>
              <w:top w:val="single" w:sz="4" w:space="0" w:color="000000"/>
              <w:left w:val="nil"/>
              <w:bottom w:val="single" w:sz="4" w:space="0" w:color="000000"/>
              <w:right w:val="nil"/>
            </w:tcBorders>
            <w:shd w:val="clear" w:color="000000" w:fill="FFFFFF"/>
            <w:hideMark/>
          </w:tcPr>
          <w:p w14:paraId="051068B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перфорованих штукатурних кутиків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18E775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31863C2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34,2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5BE3FF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E638C8E"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D2C78F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68</w:t>
            </w:r>
          </w:p>
        </w:tc>
        <w:tc>
          <w:tcPr>
            <w:tcW w:w="5323" w:type="dxa"/>
            <w:tcBorders>
              <w:top w:val="single" w:sz="4" w:space="0" w:color="000000"/>
              <w:left w:val="nil"/>
              <w:bottom w:val="single" w:sz="4" w:space="0" w:color="000000"/>
              <w:right w:val="nil"/>
            </w:tcBorders>
            <w:shd w:val="clear" w:color="000000" w:fill="FFFFFF"/>
            <w:hideMark/>
          </w:tcPr>
          <w:p w14:paraId="0E29D9D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Заповнення дверних прорізів готовими дверними блоками площею до 2 м2 з</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t xml:space="preserve">  у кам'яних стінах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69646A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7E22183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D07C6D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3D7FBEC"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C13FFD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69</w:t>
            </w:r>
          </w:p>
        </w:tc>
        <w:tc>
          <w:tcPr>
            <w:tcW w:w="5323" w:type="dxa"/>
            <w:tcBorders>
              <w:top w:val="single" w:sz="4" w:space="0" w:color="000000"/>
              <w:left w:val="nil"/>
              <w:bottom w:val="single" w:sz="4" w:space="0" w:color="000000"/>
              <w:right w:val="nil"/>
            </w:tcBorders>
            <w:shd w:val="clear" w:color="000000" w:fill="FFFFFF"/>
            <w:hideMark/>
          </w:tcPr>
          <w:p w14:paraId="664A0C2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Розбирання поясків, </w:t>
            </w:r>
            <w:proofErr w:type="spellStart"/>
            <w:r w:rsidRPr="00F3149E">
              <w:rPr>
                <w:rFonts w:ascii="Times New Roman" w:eastAsia="Times New Roman" w:hAnsi="Times New Roman"/>
                <w:color w:val="080000"/>
                <w:sz w:val="16"/>
                <w:szCs w:val="16"/>
                <w:lang w:val="uk-UA" w:eastAsia="ru-RU"/>
              </w:rPr>
              <w:t>сандриків</w:t>
            </w:r>
            <w:proofErr w:type="spellEnd"/>
            <w:r w:rsidRPr="00F3149E">
              <w:rPr>
                <w:rFonts w:ascii="Times New Roman" w:eastAsia="Times New Roman" w:hAnsi="Times New Roman"/>
                <w:color w:val="080000"/>
                <w:sz w:val="16"/>
                <w:szCs w:val="16"/>
                <w:lang w:val="uk-UA" w:eastAsia="ru-RU"/>
              </w:rPr>
              <w:t>, жолобів, відливів, звисів тощо з листової сталі</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1C03CF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06EF5D3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3,21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7D7FB7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BFACC6E"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FE85CD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70</w:t>
            </w:r>
          </w:p>
        </w:tc>
        <w:tc>
          <w:tcPr>
            <w:tcW w:w="5323" w:type="dxa"/>
            <w:tcBorders>
              <w:top w:val="single" w:sz="4" w:space="0" w:color="000000"/>
              <w:left w:val="nil"/>
              <w:bottom w:val="single" w:sz="4" w:space="0" w:color="000000"/>
              <w:right w:val="nil"/>
            </w:tcBorders>
            <w:shd w:val="clear" w:color="000000" w:fill="FFFFFF"/>
            <w:hideMark/>
          </w:tcPr>
          <w:p w14:paraId="003E37E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з листової сталі поясків, </w:t>
            </w:r>
            <w:proofErr w:type="spellStart"/>
            <w:r w:rsidRPr="00F3149E">
              <w:rPr>
                <w:rFonts w:ascii="Times New Roman" w:eastAsia="Times New Roman" w:hAnsi="Times New Roman"/>
                <w:color w:val="080000"/>
                <w:sz w:val="16"/>
                <w:szCs w:val="16"/>
                <w:lang w:val="uk-UA" w:eastAsia="ru-RU"/>
              </w:rPr>
              <w:t>сандриків</w:t>
            </w:r>
            <w:proofErr w:type="spellEnd"/>
            <w:r w:rsidRPr="00F3149E">
              <w:rPr>
                <w:rFonts w:ascii="Times New Roman" w:eastAsia="Times New Roman" w:hAnsi="Times New Roman"/>
                <w:color w:val="080000"/>
                <w:sz w:val="16"/>
                <w:szCs w:val="16"/>
                <w:lang w:val="uk-UA" w:eastAsia="ru-RU"/>
              </w:rPr>
              <w:t>, підвіконних відливів</w:t>
            </w:r>
            <w:r w:rsidRPr="00F3149E">
              <w:rPr>
                <w:rFonts w:ascii="Times New Roman" w:eastAsia="Times New Roman" w:hAnsi="Times New Roman"/>
                <w:color w:val="080000"/>
                <w:sz w:val="16"/>
                <w:szCs w:val="16"/>
                <w:lang w:val="uk-UA" w:eastAsia="ru-RU"/>
              </w:rPr>
              <w:br/>
              <w:t>Обсяг = ((2.09+1.12) / 100)*100</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DF2D78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18425A1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3,21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487E22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CB9459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F81538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71</w:t>
            </w:r>
          </w:p>
        </w:tc>
        <w:tc>
          <w:tcPr>
            <w:tcW w:w="5323" w:type="dxa"/>
            <w:tcBorders>
              <w:top w:val="single" w:sz="4" w:space="0" w:color="000000"/>
              <w:left w:val="nil"/>
              <w:bottom w:val="single" w:sz="4" w:space="0" w:color="000000"/>
              <w:right w:val="nil"/>
            </w:tcBorders>
            <w:shd w:val="clear" w:color="000000" w:fill="FFFFFF"/>
            <w:hideMark/>
          </w:tcPr>
          <w:p w14:paraId="2F6E4B6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пластикових підвіконних дошок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54F240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підвіконної дошки</w:t>
            </w:r>
          </w:p>
        </w:tc>
        <w:tc>
          <w:tcPr>
            <w:tcW w:w="1380" w:type="dxa"/>
            <w:tcBorders>
              <w:top w:val="nil"/>
              <w:left w:val="nil"/>
              <w:bottom w:val="single" w:sz="4" w:space="0" w:color="000000"/>
              <w:right w:val="single" w:sz="4" w:space="0" w:color="000000"/>
            </w:tcBorders>
            <w:shd w:val="clear" w:color="000000" w:fill="FFFFFF"/>
            <w:hideMark/>
          </w:tcPr>
          <w:p w14:paraId="38250AB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3,21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017D0F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Демонтаж</w:t>
            </w:r>
          </w:p>
        </w:tc>
      </w:tr>
      <w:tr w:rsidR="00E9403A" w:rsidRPr="00F3149E" w14:paraId="78BF75F5"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AAF76D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72</w:t>
            </w:r>
          </w:p>
        </w:tc>
        <w:tc>
          <w:tcPr>
            <w:tcW w:w="5323" w:type="dxa"/>
            <w:tcBorders>
              <w:top w:val="single" w:sz="4" w:space="0" w:color="000000"/>
              <w:left w:val="nil"/>
              <w:bottom w:val="single" w:sz="4" w:space="0" w:color="000000"/>
              <w:right w:val="nil"/>
            </w:tcBorders>
            <w:shd w:val="clear" w:color="000000" w:fill="FFFFFF"/>
            <w:hideMark/>
          </w:tcPr>
          <w:p w14:paraId="186FEEE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пластикових підвіконних дошок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92DD07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підвіконної дошки</w:t>
            </w:r>
          </w:p>
        </w:tc>
        <w:tc>
          <w:tcPr>
            <w:tcW w:w="1380" w:type="dxa"/>
            <w:tcBorders>
              <w:top w:val="nil"/>
              <w:left w:val="nil"/>
              <w:bottom w:val="single" w:sz="4" w:space="0" w:color="000000"/>
              <w:right w:val="single" w:sz="4" w:space="0" w:color="000000"/>
            </w:tcBorders>
            <w:shd w:val="clear" w:color="000000" w:fill="FFFFFF"/>
            <w:hideMark/>
          </w:tcPr>
          <w:p w14:paraId="0DA435D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3,21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FB11D5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496D01F"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41D32C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73</w:t>
            </w:r>
          </w:p>
        </w:tc>
        <w:tc>
          <w:tcPr>
            <w:tcW w:w="5323" w:type="dxa"/>
            <w:tcBorders>
              <w:top w:val="single" w:sz="4" w:space="0" w:color="000000"/>
              <w:left w:val="nil"/>
              <w:bottom w:val="single" w:sz="4" w:space="0" w:color="000000"/>
              <w:right w:val="nil"/>
            </w:tcBorders>
            <w:shd w:val="clear" w:color="000000" w:fill="FFFFFF"/>
            <w:hideMark/>
          </w:tcPr>
          <w:p w14:paraId="4F332450"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Заповнення віконних прорізів готовими блоками площею до 3 м2 з </w:t>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t xml:space="preserve"> </w:t>
            </w:r>
            <w:r w:rsidRPr="00F3149E">
              <w:rPr>
                <w:rFonts w:ascii="Times New Roman" w:eastAsia="Times New Roman" w:hAnsi="Times New Roman"/>
                <w:color w:val="080000"/>
                <w:sz w:val="16"/>
                <w:szCs w:val="16"/>
                <w:lang w:val="uk-UA" w:eastAsia="ru-RU"/>
              </w:rPr>
              <w:br/>
              <w:t>в кам'яних стінах житлових і громадських будівель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804E73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6F2797E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2,26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CFC42A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Демонтаж</w:t>
            </w:r>
          </w:p>
        </w:tc>
      </w:tr>
      <w:tr w:rsidR="00E9403A" w:rsidRPr="00F3149E" w14:paraId="2DCD2CE8"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8BB16F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74</w:t>
            </w:r>
          </w:p>
        </w:tc>
        <w:tc>
          <w:tcPr>
            <w:tcW w:w="5323" w:type="dxa"/>
            <w:tcBorders>
              <w:top w:val="single" w:sz="4" w:space="0" w:color="000000"/>
              <w:left w:val="nil"/>
              <w:bottom w:val="single" w:sz="4" w:space="0" w:color="000000"/>
              <w:right w:val="nil"/>
            </w:tcBorders>
            <w:shd w:val="clear" w:color="000000" w:fill="FFFFFF"/>
            <w:hideMark/>
          </w:tcPr>
          <w:p w14:paraId="7C6CFC8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Заповнення віконних прорізів готовими блоками площею більше 3 м2 з</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t xml:space="preserve"> в кам'яних стінах житлових і громадських будівель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C2108C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1A5BBC8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C5D2E7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Демонтаж</w:t>
            </w:r>
          </w:p>
        </w:tc>
      </w:tr>
      <w:tr w:rsidR="00E9403A" w:rsidRPr="00F3149E" w14:paraId="527522AE"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3407C4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75</w:t>
            </w:r>
          </w:p>
        </w:tc>
        <w:tc>
          <w:tcPr>
            <w:tcW w:w="5323" w:type="dxa"/>
            <w:tcBorders>
              <w:top w:val="single" w:sz="4" w:space="0" w:color="000000"/>
              <w:left w:val="nil"/>
              <w:bottom w:val="single" w:sz="4" w:space="0" w:color="000000"/>
              <w:right w:val="nil"/>
            </w:tcBorders>
            <w:shd w:val="clear" w:color="000000" w:fill="FFFFFF"/>
            <w:hideMark/>
          </w:tcPr>
          <w:p w14:paraId="4BED5C6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Заповнення віконних прорізів готовими блоками площею до 3 м2 з </w:t>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t xml:space="preserve"> </w:t>
            </w:r>
            <w:r w:rsidRPr="00F3149E">
              <w:rPr>
                <w:rFonts w:ascii="Times New Roman" w:eastAsia="Times New Roman" w:hAnsi="Times New Roman"/>
                <w:color w:val="080000"/>
                <w:sz w:val="16"/>
                <w:szCs w:val="16"/>
                <w:lang w:val="uk-UA" w:eastAsia="ru-RU"/>
              </w:rPr>
              <w:br/>
              <w:t>в кам'яних стінах житлових і громадських будівель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BFED1B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29C0C58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2,26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365C64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2D4E47A"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2C05B9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76</w:t>
            </w:r>
          </w:p>
        </w:tc>
        <w:tc>
          <w:tcPr>
            <w:tcW w:w="5323" w:type="dxa"/>
            <w:tcBorders>
              <w:top w:val="single" w:sz="4" w:space="0" w:color="000000"/>
              <w:left w:val="nil"/>
              <w:bottom w:val="single" w:sz="4" w:space="0" w:color="000000"/>
              <w:right w:val="nil"/>
            </w:tcBorders>
            <w:shd w:val="clear" w:color="000000" w:fill="FFFFFF"/>
            <w:hideMark/>
          </w:tcPr>
          <w:p w14:paraId="58862BF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Заповнення віконних прорізів готовими блоками площею більше 3 м2 з</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t xml:space="preserve"> в кам'яних стінах житлових і громадських будівель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E51452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7ED59E6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42B0E6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7EB5C19"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C4E12B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A30834A"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Приміщення №4 коридор (загальний)</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229B06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04616FC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90B0C8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59EF3C0"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B38FD8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24621036"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Демонтажні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114B2F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223B02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E28FDD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432FAEC"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DF9F40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lastRenderedPageBreak/>
              <w:t>77</w:t>
            </w:r>
          </w:p>
        </w:tc>
        <w:tc>
          <w:tcPr>
            <w:tcW w:w="5323" w:type="dxa"/>
            <w:tcBorders>
              <w:top w:val="single" w:sz="4" w:space="0" w:color="000000"/>
              <w:left w:val="nil"/>
              <w:bottom w:val="single" w:sz="4" w:space="0" w:color="000000"/>
              <w:right w:val="nil"/>
            </w:tcBorders>
            <w:shd w:val="clear" w:color="000000" w:fill="FFFFFF"/>
            <w:hideMark/>
          </w:tcPr>
          <w:p w14:paraId="1912896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покриттів підлог з керамічних плиток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72D1ED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1905C8D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DF6E81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B4734E3"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2D1028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78</w:t>
            </w:r>
          </w:p>
        </w:tc>
        <w:tc>
          <w:tcPr>
            <w:tcW w:w="5323" w:type="dxa"/>
            <w:tcBorders>
              <w:top w:val="single" w:sz="4" w:space="0" w:color="000000"/>
              <w:left w:val="nil"/>
              <w:bottom w:val="single" w:sz="4" w:space="0" w:color="000000"/>
              <w:right w:val="nil"/>
            </w:tcBorders>
            <w:shd w:val="clear" w:color="000000" w:fill="FFFFFF"/>
            <w:hideMark/>
          </w:tcPr>
          <w:p w14:paraId="675AEA3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дерев'яних плінтусів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5D8B69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плінтусів</w:t>
            </w:r>
          </w:p>
        </w:tc>
        <w:tc>
          <w:tcPr>
            <w:tcW w:w="1380" w:type="dxa"/>
            <w:tcBorders>
              <w:top w:val="nil"/>
              <w:left w:val="nil"/>
              <w:bottom w:val="single" w:sz="4" w:space="0" w:color="000000"/>
              <w:right w:val="single" w:sz="4" w:space="0" w:color="000000"/>
            </w:tcBorders>
            <w:shd w:val="clear" w:color="000000" w:fill="FFFFFF"/>
            <w:hideMark/>
          </w:tcPr>
          <w:p w14:paraId="05E0D06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4,58</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CA8300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595D158"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5C4D91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79</w:t>
            </w:r>
          </w:p>
        </w:tc>
        <w:tc>
          <w:tcPr>
            <w:tcW w:w="5323" w:type="dxa"/>
            <w:tcBorders>
              <w:top w:val="single" w:sz="4" w:space="0" w:color="000000"/>
              <w:left w:val="nil"/>
              <w:bottom w:val="single" w:sz="4" w:space="0" w:color="000000"/>
              <w:right w:val="nil"/>
            </w:tcBorders>
            <w:shd w:val="clear" w:color="000000" w:fill="FFFFFF"/>
            <w:hideMark/>
          </w:tcPr>
          <w:p w14:paraId="1BC8D4C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Демонтаж дверних коробок в кам'яних стінах з відбиванням штукатурки в укосах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29750D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 дверних коробок</w:t>
            </w:r>
          </w:p>
        </w:tc>
        <w:tc>
          <w:tcPr>
            <w:tcW w:w="1380" w:type="dxa"/>
            <w:tcBorders>
              <w:top w:val="nil"/>
              <w:left w:val="nil"/>
              <w:bottom w:val="single" w:sz="4" w:space="0" w:color="000000"/>
              <w:right w:val="single" w:sz="4" w:space="0" w:color="000000"/>
            </w:tcBorders>
            <w:shd w:val="clear" w:color="000000" w:fill="FFFFFF"/>
            <w:hideMark/>
          </w:tcPr>
          <w:p w14:paraId="02047E8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176CCA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DEC4675"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F8CF56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80</w:t>
            </w:r>
          </w:p>
        </w:tc>
        <w:tc>
          <w:tcPr>
            <w:tcW w:w="5323" w:type="dxa"/>
            <w:tcBorders>
              <w:top w:val="single" w:sz="4" w:space="0" w:color="000000"/>
              <w:left w:val="nil"/>
              <w:bottom w:val="single" w:sz="4" w:space="0" w:color="000000"/>
              <w:right w:val="nil"/>
            </w:tcBorders>
            <w:shd w:val="clear" w:color="000000" w:fill="FFFFFF"/>
            <w:hideMark/>
          </w:tcPr>
          <w:p w14:paraId="7DAF2CC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Знімання дверних </w:t>
            </w:r>
            <w:proofErr w:type="spellStart"/>
            <w:r w:rsidRPr="00F3149E">
              <w:rPr>
                <w:rFonts w:ascii="Times New Roman" w:eastAsia="Times New Roman" w:hAnsi="Times New Roman"/>
                <w:color w:val="080000"/>
                <w:sz w:val="16"/>
                <w:szCs w:val="16"/>
                <w:lang w:val="uk-UA" w:eastAsia="ru-RU"/>
              </w:rPr>
              <w:t>полотен</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456EA7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м2 дверних </w:t>
            </w:r>
            <w:proofErr w:type="spellStart"/>
            <w:r w:rsidRPr="00F3149E">
              <w:rPr>
                <w:rFonts w:ascii="Times New Roman" w:eastAsia="Times New Roman" w:hAnsi="Times New Roman"/>
                <w:color w:val="080000"/>
                <w:sz w:val="16"/>
                <w:szCs w:val="16"/>
                <w:lang w:val="uk-UA" w:eastAsia="ru-RU"/>
              </w:rPr>
              <w:t>полотен</w:t>
            </w:r>
            <w:proofErr w:type="spellEnd"/>
          </w:p>
        </w:tc>
        <w:tc>
          <w:tcPr>
            <w:tcW w:w="1380" w:type="dxa"/>
            <w:tcBorders>
              <w:top w:val="nil"/>
              <w:left w:val="nil"/>
              <w:bottom w:val="single" w:sz="4" w:space="0" w:color="000000"/>
              <w:right w:val="single" w:sz="4" w:space="0" w:color="000000"/>
            </w:tcBorders>
            <w:shd w:val="clear" w:color="000000" w:fill="FFFFFF"/>
            <w:hideMark/>
          </w:tcPr>
          <w:p w14:paraId="556E05B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6,23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8DEFF1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524EB33"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C57C62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81</w:t>
            </w:r>
          </w:p>
        </w:tc>
        <w:tc>
          <w:tcPr>
            <w:tcW w:w="5323" w:type="dxa"/>
            <w:tcBorders>
              <w:top w:val="single" w:sz="4" w:space="0" w:color="000000"/>
              <w:left w:val="nil"/>
              <w:bottom w:val="single" w:sz="4" w:space="0" w:color="000000"/>
              <w:right w:val="nil"/>
            </w:tcBorders>
            <w:shd w:val="clear" w:color="000000" w:fill="FFFFFF"/>
            <w:hideMark/>
          </w:tcPr>
          <w:p w14:paraId="1E59A33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Знімання наличників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FD7D8D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наличників</w:t>
            </w:r>
          </w:p>
        </w:tc>
        <w:tc>
          <w:tcPr>
            <w:tcW w:w="1380" w:type="dxa"/>
            <w:tcBorders>
              <w:top w:val="nil"/>
              <w:left w:val="nil"/>
              <w:bottom w:val="single" w:sz="4" w:space="0" w:color="000000"/>
              <w:right w:val="single" w:sz="4" w:space="0" w:color="000000"/>
            </w:tcBorders>
            <w:shd w:val="clear" w:color="000000" w:fill="FFFFFF"/>
            <w:hideMark/>
          </w:tcPr>
          <w:p w14:paraId="46A671B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38,34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A66645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7E44ABB"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45FCBF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82</w:t>
            </w:r>
          </w:p>
        </w:tc>
        <w:tc>
          <w:tcPr>
            <w:tcW w:w="5323" w:type="dxa"/>
            <w:tcBorders>
              <w:top w:val="single" w:sz="4" w:space="0" w:color="000000"/>
              <w:left w:val="nil"/>
              <w:bottom w:val="single" w:sz="4" w:space="0" w:color="000000"/>
              <w:right w:val="nil"/>
            </w:tcBorders>
            <w:shd w:val="clear" w:color="000000" w:fill="FFFFFF"/>
            <w:hideMark/>
          </w:tcPr>
          <w:p w14:paraId="5A214ED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Відбивання штукатурки по цеглі та бетону зі стін та стель, площа відбивання в</w:t>
            </w:r>
            <w:r w:rsidRPr="00F3149E">
              <w:rPr>
                <w:rFonts w:ascii="Times New Roman" w:eastAsia="Times New Roman" w:hAnsi="Times New Roman"/>
                <w:color w:val="080000"/>
                <w:sz w:val="16"/>
                <w:szCs w:val="16"/>
                <w:lang w:val="uk-UA" w:eastAsia="ru-RU"/>
              </w:rPr>
              <w:br/>
              <w:t>одному місці більше 5 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AD9CB0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відбивання</w:t>
            </w:r>
          </w:p>
        </w:tc>
        <w:tc>
          <w:tcPr>
            <w:tcW w:w="1380" w:type="dxa"/>
            <w:tcBorders>
              <w:top w:val="nil"/>
              <w:left w:val="nil"/>
              <w:bottom w:val="single" w:sz="4" w:space="0" w:color="000000"/>
              <w:right w:val="single" w:sz="4" w:space="0" w:color="000000"/>
            </w:tcBorders>
            <w:shd w:val="clear" w:color="000000" w:fill="FFFFFF"/>
            <w:hideMark/>
          </w:tcPr>
          <w:p w14:paraId="204F4F6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16,24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DA5ACD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E1F11B2"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C13E29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1E8A207"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Підлога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49CEB5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12FC572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5A8F72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29B1B28"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8F6DB3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83</w:t>
            </w:r>
          </w:p>
        </w:tc>
        <w:tc>
          <w:tcPr>
            <w:tcW w:w="5323" w:type="dxa"/>
            <w:tcBorders>
              <w:top w:val="single" w:sz="4" w:space="0" w:color="000000"/>
              <w:left w:val="nil"/>
              <w:bottom w:val="single" w:sz="4" w:space="0" w:color="000000"/>
              <w:right w:val="nil"/>
            </w:tcBorders>
            <w:shd w:val="clear" w:color="000000" w:fill="FFFFFF"/>
            <w:hideMark/>
          </w:tcPr>
          <w:p w14:paraId="7144A91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металевої сітки в цементно-бетонне покриття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216D41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70D2FA7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8DFF3D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23F96F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36DBE6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84</w:t>
            </w:r>
          </w:p>
        </w:tc>
        <w:tc>
          <w:tcPr>
            <w:tcW w:w="5323" w:type="dxa"/>
            <w:tcBorders>
              <w:top w:val="single" w:sz="4" w:space="0" w:color="000000"/>
              <w:left w:val="nil"/>
              <w:bottom w:val="single" w:sz="4" w:space="0" w:color="000000"/>
              <w:right w:val="nil"/>
            </w:tcBorders>
            <w:shd w:val="clear" w:color="000000" w:fill="FFFFFF"/>
            <w:hideMark/>
          </w:tcPr>
          <w:p w14:paraId="642D31A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цементної стяжки товщиною 20 мм по бетонній основі площею до 20</w:t>
            </w:r>
            <w:r w:rsidRPr="00F3149E">
              <w:rPr>
                <w:rFonts w:ascii="Times New Roman" w:eastAsia="Times New Roman" w:hAnsi="Times New Roman"/>
                <w:color w:val="080000"/>
                <w:sz w:val="16"/>
                <w:szCs w:val="16"/>
                <w:lang w:val="uk-UA" w:eastAsia="ru-RU"/>
              </w:rPr>
              <w:br/>
              <w:t>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4D5D5A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0A71BA7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80C12F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D74177E"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C8F85C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85</w:t>
            </w:r>
          </w:p>
        </w:tc>
        <w:tc>
          <w:tcPr>
            <w:tcW w:w="5323" w:type="dxa"/>
            <w:tcBorders>
              <w:top w:val="single" w:sz="4" w:space="0" w:color="000000"/>
              <w:left w:val="nil"/>
              <w:bottom w:val="single" w:sz="4" w:space="0" w:color="000000"/>
              <w:right w:val="nil"/>
            </w:tcBorders>
            <w:shd w:val="clear" w:color="000000" w:fill="FFFFFF"/>
            <w:hideMark/>
          </w:tcPr>
          <w:p w14:paraId="190B18E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На кожні 5 мм зміни товщини шару цементної стяжки додавати або виключати (до</w:t>
            </w:r>
            <w:r w:rsidRPr="00F3149E">
              <w:rPr>
                <w:rFonts w:ascii="Times New Roman" w:eastAsia="Times New Roman" w:hAnsi="Times New Roman"/>
                <w:color w:val="080000"/>
                <w:sz w:val="16"/>
                <w:szCs w:val="16"/>
                <w:lang w:val="uk-UA" w:eastAsia="ru-RU"/>
              </w:rPr>
              <w:br/>
              <w:t>80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9C71CF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46AE779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E2F73A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D9D3A5C"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9B6307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86</w:t>
            </w:r>
          </w:p>
        </w:tc>
        <w:tc>
          <w:tcPr>
            <w:tcW w:w="5323" w:type="dxa"/>
            <w:tcBorders>
              <w:top w:val="single" w:sz="4" w:space="0" w:color="000000"/>
              <w:left w:val="nil"/>
              <w:bottom w:val="single" w:sz="4" w:space="0" w:color="000000"/>
              <w:right w:val="nil"/>
            </w:tcBorders>
            <w:shd w:val="clear" w:color="000000" w:fill="FFFFFF"/>
            <w:hideMark/>
          </w:tcPr>
          <w:p w14:paraId="7D6E0A1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покриттів з керамічних плиток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t xml:space="preserve"> суміші,</w:t>
            </w:r>
            <w:r w:rsidRPr="00F3149E">
              <w:rPr>
                <w:rFonts w:ascii="Times New Roman" w:eastAsia="Times New Roman" w:hAnsi="Times New Roman"/>
                <w:color w:val="080000"/>
                <w:sz w:val="16"/>
                <w:szCs w:val="16"/>
                <w:lang w:val="uk-UA" w:eastAsia="ru-RU"/>
              </w:rPr>
              <w:br/>
              <w:t>кількість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185EB6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09A56AC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9FDEDE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2B0C4D6"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3D49F6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EF4B2B5"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Стіни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C78C26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FC63AE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2CDF80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8DB4C19"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27C2AA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87</w:t>
            </w:r>
          </w:p>
        </w:tc>
        <w:tc>
          <w:tcPr>
            <w:tcW w:w="5323" w:type="dxa"/>
            <w:tcBorders>
              <w:top w:val="single" w:sz="4" w:space="0" w:color="000000"/>
              <w:left w:val="nil"/>
              <w:bottom w:val="single" w:sz="4" w:space="0" w:color="000000"/>
              <w:right w:val="nil"/>
            </w:tcBorders>
            <w:shd w:val="clear" w:color="000000" w:fill="FFFFFF"/>
            <w:hideMark/>
          </w:tcPr>
          <w:p w14:paraId="607DD5A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67A91A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37339F8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16,24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27B8CF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37C25EB"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00344A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88</w:t>
            </w:r>
          </w:p>
        </w:tc>
        <w:tc>
          <w:tcPr>
            <w:tcW w:w="5323" w:type="dxa"/>
            <w:tcBorders>
              <w:top w:val="single" w:sz="4" w:space="0" w:color="000000"/>
              <w:left w:val="nil"/>
              <w:bottom w:val="single" w:sz="4" w:space="0" w:color="000000"/>
              <w:right w:val="nil"/>
            </w:tcBorders>
            <w:shd w:val="clear" w:color="000000" w:fill="FFFFFF"/>
            <w:hideMark/>
          </w:tcPr>
          <w:p w14:paraId="586DB83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Поліпшене штукатурення стін по сітці без улаштування каркасу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442333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7AB36EC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16,24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0AE22D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67E323E"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CC7739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89</w:t>
            </w:r>
          </w:p>
        </w:tc>
        <w:tc>
          <w:tcPr>
            <w:tcW w:w="5323" w:type="dxa"/>
            <w:tcBorders>
              <w:top w:val="single" w:sz="4" w:space="0" w:color="000000"/>
              <w:left w:val="nil"/>
              <w:bottom w:val="single" w:sz="4" w:space="0" w:color="000000"/>
              <w:right w:val="nil"/>
            </w:tcBorders>
            <w:shd w:val="clear" w:color="000000" w:fill="FFFFFF"/>
            <w:hideMark/>
          </w:tcPr>
          <w:p w14:paraId="5AAA9C82"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Шпаклювання шпаклівкою мінеральною стін</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E42FE9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4B2DDF1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10,08</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9D549D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2E9E67F"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25A416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90</w:t>
            </w:r>
          </w:p>
        </w:tc>
        <w:tc>
          <w:tcPr>
            <w:tcW w:w="5323" w:type="dxa"/>
            <w:tcBorders>
              <w:top w:val="single" w:sz="4" w:space="0" w:color="000000"/>
              <w:left w:val="nil"/>
              <w:bottom w:val="single" w:sz="4" w:space="0" w:color="000000"/>
              <w:right w:val="nil"/>
            </w:tcBorders>
            <w:shd w:val="clear" w:color="000000" w:fill="FFFFFF"/>
            <w:hideMark/>
          </w:tcPr>
          <w:p w14:paraId="0B8BCDD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Додавати на 1 мм товщини шпаклівки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D642DE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5741183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10,08</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74A92A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7916A51"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23C3C2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91</w:t>
            </w:r>
          </w:p>
        </w:tc>
        <w:tc>
          <w:tcPr>
            <w:tcW w:w="5323" w:type="dxa"/>
            <w:tcBorders>
              <w:top w:val="single" w:sz="4" w:space="0" w:color="000000"/>
              <w:left w:val="nil"/>
              <w:bottom w:val="single" w:sz="4" w:space="0" w:color="000000"/>
              <w:right w:val="nil"/>
            </w:tcBorders>
            <w:shd w:val="clear" w:color="000000" w:fill="FFFFFF"/>
            <w:hideMark/>
          </w:tcPr>
          <w:p w14:paraId="3BDB74F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Поліпшене фарбування </w:t>
            </w:r>
            <w:proofErr w:type="spellStart"/>
            <w:r w:rsidRPr="00F3149E">
              <w:rPr>
                <w:rFonts w:ascii="Times New Roman" w:eastAsia="Times New Roman" w:hAnsi="Times New Roman"/>
                <w:color w:val="080000"/>
                <w:sz w:val="16"/>
                <w:szCs w:val="16"/>
                <w:lang w:val="uk-UA" w:eastAsia="ru-RU"/>
              </w:rPr>
              <w:t>колером</w:t>
            </w:r>
            <w:proofErr w:type="spellEnd"/>
            <w:r w:rsidRPr="00F3149E">
              <w:rPr>
                <w:rFonts w:ascii="Times New Roman" w:eastAsia="Times New Roman" w:hAnsi="Times New Roman"/>
                <w:color w:val="080000"/>
                <w:sz w:val="16"/>
                <w:szCs w:val="16"/>
                <w:lang w:val="uk-UA" w:eastAsia="ru-RU"/>
              </w:rPr>
              <w:t xml:space="preserve"> олійним стін по збірних конструкціях,</w:t>
            </w:r>
            <w:r w:rsidRPr="00F3149E">
              <w:rPr>
                <w:rFonts w:ascii="Times New Roman" w:eastAsia="Times New Roman" w:hAnsi="Times New Roman"/>
                <w:color w:val="080000"/>
                <w:sz w:val="16"/>
                <w:szCs w:val="16"/>
                <w:lang w:val="uk-UA" w:eastAsia="ru-RU"/>
              </w:rPr>
              <w:br/>
              <w:t>підготовлених під фарбування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D23E4D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фарбування</w:t>
            </w:r>
          </w:p>
        </w:tc>
        <w:tc>
          <w:tcPr>
            <w:tcW w:w="1380" w:type="dxa"/>
            <w:tcBorders>
              <w:top w:val="nil"/>
              <w:left w:val="nil"/>
              <w:bottom w:val="single" w:sz="4" w:space="0" w:color="000000"/>
              <w:right w:val="single" w:sz="4" w:space="0" w:color="000000"/>
            </w:tcBorders>
            <w:shd w:val="clear" w:color="000000" w:fill="FFFFFF"/>
            <w:hideMark/>
          </w:tcPr>
          <w:p w14:paraId="150E677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10,08</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4A420F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41403CF"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0A85CF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92</w:t>
            </w:r>
          </w:p>
        </w:tc>
        <w:tc>
          <w:tcPr>
            <w:tcW w:w="5323" w:type="dxa"/>
            <w:tcBorders>
              <w:top w:val="single" w:sz="4" w:space="0" w:color="000000"/>
              <w:left w:val="nil"/>
              <w:bottom w:val="single" w:sz="4" w:space="0" w:color="000000"/>
              <w:right w:val="nil"/>
            </w:tcBorders>
            <w:shd w:val="clear" w:color="000000" w:fill="FFFFFF"/>
            <w:hideMark/>
          </w:tcPr>
          <w:p w14:paraId="0602A09C"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Облицювання  поверхонь стін керамічними плитками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br/>
              <w:t>суміші, число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DD83B5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облицювання</w:t>
            </w:r>
          </w:p>
        </w:tc>
        <w:tc>
          <w:tcPr>
            <w:tcW w:w="1380" w:type="dxa"/>
            <w:tcBorders>
              <w:top w:val="nil"/>
              <w:left w:val="nil"/>
              <w:bottom w:val="single" w:sz="4" w:space="0" w:color="000000"/>
              <w:right w:val="single" w:sz="4" w:space="0" w:color="000000"/>
            </w:tcBorders>
            <w:shd w:val="clear" w:color="000000" w:fill="FFFFFF"/>
            <w:hideMark/>
          </w:tcPr>
          <w:p w14:paraId="5B695B0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6,16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3D7423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23508DF"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EE2EF2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52FD3B34"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Прорізи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7D50EC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3A5072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D0FCCE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E7E479C" w14:textId="77777777" w:rsidTr="00E9403A">
        <w:trPr>
          <w:trHeight w:val="334"/>
        </w:trPr>
        <w:tc>
          <w:tcPr>
            <w:tcW w:w="660" w:type="dxa"/>
            <w:tcBorders>
              <w:top w:val="nil"/>
              <w:left w:val="single" w:sz="4" w:space="0" w:color="000000"/>
              <w:bottom w:val="single" w:sz="4" w:space="0" w:color="000000"/>
              <w:right w:val="single" w:sz="4" w:space="0" w:color="000000"/>
            </w:tcBorders>
            <w:shd w:val="clear" w:color="000000" w:fill="FFFFFF"/>
            <w:hideMark/>
          </w:tcPr>
          <w:p w14:paraId="37A2210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93</w:t>
            </w:r>
          </w:p>
        </w:tc>
        <w:tc>
          <w:tcPr>
            <w:tcW w:w="5323" w:type="dxa"/>
            <w:tcBorders>
              <w:top w:val="nil"/>
              <w:left w:val="nil"/>
              <w:bottom w:val="single" w:sz="4" w:space="0" w:color="000000"/>
              <w:right w:val="nil"/>
            </w:tcBorders>
            <w:shd w:val="clear" w:color="000000" w:fill="FFFFFF"/>
            <w:hideMark/>
          </w:tcPr>
          <w:p w14:paraId="61D94D4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nil"/>
              <w:left w:val="single" w:sz="4" w:space="0" w:color="000000"/>
              <w:bottom w:val="single" w:sz="4" w:space="0" w:color="000000"/>
              <w:right w:val="single" w:sz="4" w:space="0" w:color="000000"/>
            </w:tcBorders>
            <w:shd w:val="clear" w:color="000000" w:fill="FFFFFF"/>
            <w:hideMark/>
          </w:tcPr>
          <w:p w14:paraId="68775B5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45F6EBD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w:t>
            </w:r>
          </w:p>
        </w:tc>
        <w:tc>
          <w:tcPr>
            <w:tcW w:w="1072" w:type="dxa"/>
            <w:tcBorders>
              <w:top w:val="nil"/>
              <w:left w:val="nil"/>
              <w:bottom w:val="single" w:sz="4" w:space="0" w:color="000000"/>
              <w:right w:val="single" w:sz="4" w:space="0" w:color="000000"/>
            </w:tcBorders>
            <w:shd w:val="clear" w:color="000000" w:fill="FFFFFF"/>
            <w:hideMark/>
          </w:tcPr>
          <w:p w14:paraId="2CC1B66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025370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D8DF12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94</w:t>
            </w:r>
          </w:p>
        </w:tc>
        <w:tc>
          <w:tcPr>
            <w:tcW w:w="5323" w:type="dxa"/>
            <w:tcBorders>
              <w:top w:val="single" w:sz="4" w:space="0" w:color="000000"/>
              <w:left w:val="nil"/>
              <w:bottom w:val="single" w:sz="4" w:space="0" w:color="000000"/>
              <w:right w:val="nil"/>
            </w:tcBorders>
            <w:shd w:val="clear" w:color="000000" w:fill="FFFFFF"/>
            <w:hideMark/>
          </w:tcPr>
          <w:p w14:paraId="7968676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Штукатурення плоских поверхонь віконних та дверних укосів по бетону та каменю</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555159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1C2B37D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10962E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AD240BD"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EBCD6F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95</w:t>
            </w:r>
          </w:p>
        </w:tc>
        <w:tc>
          <w:tcPr>
            <w:tcW w:w="5323" w:type="dxa"/>
            <w:tcBorders>
              <w:top w:val="single" w:sz="4" w:space="0" w:color="000000"/>
              <w:left w:val="nil"/>
              <w:bottom w:val="single" w:sz="4" w:space="0" w:color="000000"/>
              <w:right w:val="nil"/>
            </w:tcBorders>
            <w:shd w:val="clear" w:color="000000" w:fill="FFFFFF"/>
            <w:hideMark/>
          </w:tcPr>
          <w:p w14:paraId="3D8FB040"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перфорованих штукатурних кутиків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C695E0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0148A65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18,2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B21CD6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25FA21A"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F0A60D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96</w:t>
            </w:r>
          </w:p>
        </w:tc>
        <w:tc>
          <w:tcPr>
            <w:tcW w:w="5323" w:type="dxa"/>
            <w:tcBorders>
              <w:top w:val="single" w:sz="4" w:space="0" w:color="000000"/>
              <w:left w:val="nil"/>
              <w:bottom w:val="single" w:sz="4" w:space="0" w:color="000000"/>
              <w:right w:val="nil"/>
            </w:tcBorders>
            <w:shd w:val="clear" w:color="000000" w:fill="FFFFFF"/>
            <w:hideMark/>
          </w:tcPr>
          <w:p w14:paraId="3C30D05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Заповнення дверних прорізів готовими дверними блоками площею до 2 м2 з</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t xml:space="preserve">  у кам'яних стінах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7B5B66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51247A7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6,23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F7B25A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450640F"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9DA88C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FBEF3A4"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Стеля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B95CC3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0CC9557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2E19CF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094D9E7"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B1B7E9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97</w:t>
            </w:r>
          </w:p>
        </w:tc>
        <w:tc>
          <w:tcPr>
            <w:tcW w:w="5323" w:type="dxa"/>
            <w:tcBorders>
              <w:top w:val="single" w:sz="4" w:space="0" w:color="000000"/>
              <w:left w:val="nil"/>
              <w:bottom w:val="single" w:sz="4" w:space="0" w:color="000000"/>
              <w:right w:val="nil"/>
            </w:tcBorders>
            <w:shd w:val="clear" w:color="000000" w:fill="FFFFFF"/>
            <w:hideMark/>
          </w:tcPr>
          <w:p w14:paraId="48D483A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каркасу підвісних стель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BCC8AB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горизонтальної проекції стелі</w:t>
            </w:r>
          </w:p>
        </w:tc>
        <w:tc>
          <w:tcPr>
            <w:tcW w:w="1380" w:type="dxa"/>
            <w:tcBorders>
              <w:top w:val="nil"/>
              <w:left w:val="nil"/>
              <w:bottom w:val="single" w:sz="4" w:space="0" w:color="000000"/>
              <w:right w:val="single" w:sz="4" w:space="0" w:color="000000"/>
            </w:tcBorders>
            <w:shd w:val="clear" w:color="000000" w:fill="FFFFFF"/>
            <w:hideMark/>
          </w:tcPr>
          <w:p w14:paraId="10F28CE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413A45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21B9D56"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978382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98</w:t>
            </w:r>
          </w:p>
        </w:tc>
        <w:tc>
          <w:tcPr>
            <w:tcW w:w="5323" w:type="dxa"/>
            <w:tcBorders>
              <w:top w:val="single" w:sz="4" w:space="0" w:color="000000"/>
              <w:left w:val="nil"/>
              <w:bottom w:val="single" w:sz="4" w:space="0" w:color="000000"/>
              <w:right w:val="nil"/>
            </w:tcBorders>
            <w:shd w:val="clear" w:color="000000" w:fill="FFFFFF"/>
            <w:hideMark/>
          </w:tcPr>
          <w:p w14:paraId="040F03B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плит стельових в каркас стелі</w:t>
            </w:r>
            <w:r w:rsidRPr="00F3149E">
              <w:rPr>
                <w:rFonts w:ascii="Times New Roman" w:eastAsia="Times New Roman" w:hAnsi="Times New Roman"/>
                <w:color w:val="080000"/>
                <w:sz w:val="16"/>
                <w:szCs w:val="16"/>
                <w:lang w:val="uk-UA" w:eastAsia="ru-RU"/>
              </w:rPr>
              <w:br/>
              <w:t>Обсяг = ((3.69-0.36) / 100)*100</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F0E4B4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горизонтальної проекції стелі</w:t>
            </w:r>
          </w:p>
        </w:tc>
        <w:tc>
          <w:tcPr>
            <w:tcW w:w="1380" w:type="dxa"/>
            <w:tcBorders>
              <w:top w:val="nil"/>
              <w:left w:val="nil"/>
              <w:bottom w:val="single" w:sz="4" w:space="0" w:color="000000"/>
              <w:right w:val="single" w:sz="4" w:space="0" w:color="000000"/>
            </w:tcBorders>
            <w:shd w:val="clear" w:color="000000" w:fill="FFFFFF"/>
            <w:hideMark/>
          </w:tcPr>
          <w:p w14:paraId="726A23A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3,33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CE5AC9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80B5A0D"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86FBCC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31AA7557"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 xml:space="preserve">Приміщення №5 </w:t>
            </w:r>
            <w:proofErr w:type="spellStart"/>
            <w:r w:rsidRPr="00F3149E">
              <w:rPr>
                <w:rFonts w:ascii="Times New Roman" w:eastAsia="Times New Roman" w:hAnsi="Times New Roman"/>
                <w:b/>
                <w:bCs/>
                <w:color w:val="080000"/>
                <w:sz w:val="16"/>
                <w:szCs w:val="16"/>
                <w:lang w:val="uk-UA" w:eastAsia="ru-RU"/>
              </w:rPr>
              <w:t>кладова</w:t>
            </w:r>
            <w:proofErr w:type="spellEnd"/>
            <w:r w:rsidRPr="00F3149E">
              <w:rPr>
                <w:rFonts w:ascii="Times New Roman" w:eastAsia="Times New Roman" w:hAnsi="Times New Roman"/>
                <w:b/>
                <w:bCs/>
                <w:color w:val="080000"/>
                <w:sz w:val="16"/>
                <w:szCs w:val="16"/>
                <w:lang w:val="uk-UA" w:eastAsia="ru-RU"/>
              </w:rPr>
              <w:t xml:space="preserve"> (кімната комірника)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36449E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6974A8D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B7F271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43C501F"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68A5D2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052425AB"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Демонтажні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6C5C0B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B7E79F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E1A5BB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22C62D1"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8DA7F4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99</w:t>
            </w:r>
          </w:p>
        </w:tc>
        <w:tc>
          <w:tcPr>
            <w:tcW w:w="5323" w:type="dxa"/>
            <w:tcBorders>
              <w:top w:val="single" w:sz="4" w:space="0" w:color="000000"/>
              <w:left w:val="nil"/>
              <w:bottom w:val="single" w:sz="4" w:space="0" w:color="000000"/>
              <w:right w:val="nil"/>
            </w:tcBorders>
            <w:shd w:val="clear" w:color="000000" w:fill="FFFFFF"/>
            <w:hideMark/>
          </w:tcPr>
          <w:p w14:paraId="2152256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покриттів підлог з керамічних плиток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771D35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14C63C5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6,43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405161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8340A2B"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BD7C13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100</w:t>
            </w:r>
          </w:p>
        </w:tc>
        <w:tc>
          <w:tcPr>
            <w:tcW w:w="5323" w:type="dxa"/>
            <w:tcBorders>
              <w:top w:val="single" w:sz="4" w:space="0" w:color="000000"/>
              <w:left w:val="nil"/>
              <w:bottom w:val="single" w:sz="4" w:space="0" w:color="000000"/>
              <w:right w:val="nil"/>
            </w:tcBorders>
            <w:shd w:val="clear" w:color="000000" w:fill="FFFFFF"/>
            <w:hideMark/>
          </w:tcPr>
          <w:p w14:paraId="3F1B69C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облицювання стін з керамічних глазурованих плиток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9B54C7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облицювання</w:t>
            </w:r>
          </w:p>
        </w:tc>
        <w:tc>
          <w:tcPr>
            <w:tcW w:w="1380" w:type="dxa"/>
            <w:tcBorders>
              <w:top w:val="nil"/>
              <w:left w:val="nil"/>
              <w:bottom w:val="single" w:sz="4" w:space="0" w:color="000000"/>
              <w:right w:val="single" w:sz="4" w:space="0" w:color="000000"/>
            </w:tcBorders>
            <w:shd w:val="clear" w:color="000000" w:fill="FFFFFF"/>
            <w:hideMark/>
          </w:tcPr>
          <w:p w14:paraId="5B421C0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17,6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23B4E3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6781454"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F76CEF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101</w:t>
            </w:r>
          </w:p>
        </w:tc>
        <w:tc>
          <w:tcPr>
            <w:tcW w:w="5323" w:type="dxa"/>
            <w:tcBorders>
              <w:top w:val="single" w:sz="4" w:space="0" w:color="000000"/>
              <w:left w:val="nil"/>
              <w:bottom w:val="single" w:sz="4" w:space="0" w:color="000000"/>
              <w:right w:val="nil"/>
            </w:tcBorders>
            <w:shd w:val="clear" w:color="000000" w:fill="FFFFFF"/>
            <w:hideMark/>
          </w:tcPr>
          <w:p w14:paraId="1BEEAE2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дерев'яних плінтусів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E9CC30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плінтусів</w:t>
            </w:r>
          </w:p>
        </w:tc>
        <w:tc>
          <w:tcPr>
            <w:tcW w:w="1380" w:type="dxa"/>
            <w:tcBorders>
              <w:top w:val="nil"/>
              <w:left w:val="nil"/>
              <w:bottom w:val="single" w:sz="4" w:space="0" w:color="000000"/>
              <w:right w:val="single" w:sz="4" w:space="0" w:color="000000"/>
            </w:tcBorders>
            <w:shd w:val="clear" w:color="000000" w:fill="FFFFFF"/>
            <w:hideMark/>
          </w:tcPr>
          <w:p w14:paraId="4EF28C6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A003ED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C3D7F4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7B099E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lastRenderedPageBreak/>
              <w:t>102</w:t>
            </w:r>
          </w:p>
        </w:tc>
        <w:tc>
          <w:tcPr>
            <w:tcW w:w="5323" w:type="dxa"/>
            <w:tcBorders>
              <w:top w:val="single" w:sz="4" w:space="0" w:color="000000"/>
              <w:left w:val="nil"/>
              <w:bottom w:val="single" w:sz="4" w:space="0" w:color="000000"/>
              <w:right w:val="nil"/>
            </w:tcBorders>
            <w:shd w:val="clear" w:color="000000" w:fill="FFFFFF"/>
            <w:hideMark/>
          </w:tcPr>
          <w:p w14:paraId="5D0D2662"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Відбивання штукатурки по цеглі та бетону зі стін та стель, площа відбивання в</w:t>
            </w:r>
            <w:r w:rsidRPr="00F3149E">
              <w:rPr>
                <w:rFonts w:ascii="Times New Roman" w:eastAsia="Times New Roman" w:hAnsi="Times New Roman"/>
                <w:color w:val="080000"/>
                <w:sz w:val="16"/>
                <w:szCs w:val="16"/>
                <w:lang w:val="uk-UA" w:eastAsia="ru-RU"/>
              </w:rPr>
              <w:br/>
              <w:t>одному місці більше 5 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C8653E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відбивання</w:t>
            </w:r>
          </w:p>
        </w:tc>
        <w:tc>
          <w:tcPr>
            <w:tcW w:w="1380" w:type="dxa"/>
            <w:tcBorders>
              <w:top w:val="nil"/>
              <w:left w:val="nil"/>
              <w:bottom w:val="single" w:sz="4" w:space="0" w:color="000000"/>
              <w:right w:val="single" w:sz="4" w:space="0" w:color="000000"/>
            </w:tcBorders>
            <w:shd w:val="clear" w:color="000000" w:fill="FFFFFF"/>
            <w:hideMark/>
          </w:tcPr>
          <w:p w14:paraId="284E41C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27,36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D3F30B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D550CE2"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E489E9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02F99C05"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Підлога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CE31B0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6F90794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48A010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A02BCBF"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2DBF03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103</w:t>
            </w:r>
          </w:p>
        </w:tc>
        <w:tc>
          <w:tcPr>
            <w:tcW w:w="5323" w:type="dxa"/>
            <w:tcBorders>
              <w:top w:val="single" w:sz="4" w:space="0" w:color="000000"/>
              <w:left w:val="nil"/>
              <w:bottom w:val="single" w:sz="4" w:space="0" w:color="000000"/>
              <w:right w:val="nil"/>
            </w:tcBorders>
            <w:shd w:val="clear" w:color="000000" w:fill="FFFFFF"/>
            <w:hideMark/>
          </w:tcPr>
          <w:p w14:paraId="1A9AB3E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металевої сітки в цементно-бетонне покриття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BF4D44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3A7F769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6,43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6F54271"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83FC3D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60FC11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104</w:t>
            </w:r>
          </w:p>
        </w:tc>
        <w:tc>
          <w:tcPr>
            <w:tcW w:w="5323" w:type="dxa"/>
            <w:tcBorders>
              <w:top w:val="single" w:sz="4" w:space="0" w:color="000000"/>
              <w:left w:val="nil"/>
              <w:bottom w:val="single" w:sz="4" w:space="0" w:color="000000"/>
              <w:right w:val="nil"/>
            </w:tcBorders>
            <w:shd w:val="clear" w:color="000000" w:fill="FFFFFF"/>
            <w:hideMark/>
          </w:tcPr>
          <w:p w14:paraId="056FFADC"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цементної стяжки товщиною 20 мм по бетонній основі площею до 20</w:t>
            </w:r>
            <w:r w:rsidRPr="00F3149E">
              <w:rPr>
                <w:rFonts w:ascii="Times New Roman" w:eastAsia="Times New Roman" w:hAnsi="Times New Roman"/>
                <w:color w:val="080000"/>
                <w:sz w:val="16"/>
                <w:szCs w:val="16"/>
                <w:lang w:val="uk-UA" w:eastAsia="ru-RU"/>
              </w:rPr>
              <w:br/>
              <w:t>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3F7796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37FA2A9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6,43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34063C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9CBCA6F"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149226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105</w:t>
            </w:r>
          </w:p>
        </w:tc>
        <w:tc>
          <w:tcPr>
            <w:tcW w:w="5323" w:type="dxa"/>
            <w:tcBorders>
              <w:top w:val="single" w:sz="4" w:space="0" w:color="000000"/>
              <w:left w:val="nil"/>
              <w:bottom w:val="single" w:sz="4" w:space="0" w:color="000000"/>
              <w:right w:val="nil"/>
            </w:tcBorders>
            <w:shd w:val="clear" w:color="000000" w:fill="FFFFFF"/>
            <w:hideMark/>
          </w:tcPr>
          <w:p w14:paraId="5DBA1A6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На кожні 5 мм зміни товщини шару цементної стяжки додавати або виключати (до</w:t>
            </w:r>
            <w:r w:rsidRPr="00F3149E">
              <w:rPr>
                <w:rFonts w:ascii="Times New Roman" w:eastAsia="Times New Roman" w:hAnsi="Times New Roman"/>
                <w:color w:val="080000"/>
                <w:sz w:val="16"/>
                <w:szCs w:val="16"/>
                <w:lang w:val="uk-UA" w:eastAsia="ru-RU"/>
              </w:rPr>
              <w:br/>
              <w:t>80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7935F0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7BB123D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6,43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5B91E4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00336FC"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A21DE1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106</w:t>
            </w:r>
          </w:p>
        </w:tc>
        <w:tc>
          <w:tcPr>
            <w:tcW w:w="5323" w:type="dxa"/>
            <w:tcBorders>
              <w:top w:val="single" w:sz="4" w:space="0" w:color="000000"/>
              <w:left w:val="nil"/>
              <w:bottom w:val="single" w:sz="4" w:space="0" w:color="000000"/>
              <w:right w:val="nil"/>
            </w:tcBorders>
            <w:shd w:val="clear" w:color="000000" w:fill="FFFFFF"/>
            <w:hideMark/>
          </w:tcPr>
          <w:p w14:paraId="6051E30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покриттів з керамічних плиток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t xml:space="preserve"> суміші,</w:t>
            </w:r>
            <w:r w:rsidRPr="00F3149E">
              <w:rPr>
                <w:rFonts w:ascii="Times New Roman" w:eastAsia="Times New Roman" w:hAnsi="Times New Roman"/>
                <w:color w:val="080000"/>
                <w:sz w:val="16"/>
                <w:szCs w:val="16"/>
                <w:lang w:val="uk-UA" w:eastAsia="ru-RU"/>
              </w:rPr>
              <w:br/>
              <w:t>кількість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08093F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1FB9123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6,42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9FCBD9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453BBF9"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6611A3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3636AFEE"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Стіни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B08070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E02F2B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225EF2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1FC30ED"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B5F2A6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107</w:t>
            </w:r>
          </w:p>
        </w:tc>
        <w:tc>
          <w:tcPr>
            <w:tcW w:w="5323" w:type="dxa"/>
            <w:tcBorders>
              <w:top w:val="single" w:sz="4" w:space="0" w:color="000000"/>
              <w:left w:val="nil"/>
              <w:bottom w:val="single" w:sz="4" w:space="0" w:color="000000"/>
              <w:right w:val="nil"/>
            </w:tcBorders>
            <w:shd w:val="clear" w:color="000000" w:fill="FFFFFF"/>
            <w:hideMark/>
          </w:tcPr>
          <w:p w14:paraId="6CE9ACC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B96D49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4467886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27,36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2E839B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E0FB17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2EDB41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108</w:t>
            </w:r>
          </w:p>
        </w:tc>
        <w:tc>
          <w:tcPr>
            <w:tcW w:w="5323" w:type="dxa"/>
            <w:tcBorders>
              <w:top w:val="single" w:sz="4" w:space="0" w:color="000000"/>
              <w:left w:val="nil"/>
              <w:bottom w:val="single" w:sz="4" w:space="0" w:color="000000"/>
              <w:right w:val="nil"/>
            </w:tcBorders>
            <w:shd w:val="clear" w:color="000000" w:fill="FFFFFF"/>
            <w:hideMark/>
          </w:tcPr>
          <w:p w14:paraId="64228E7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Поліпшене штукатурення стін по сітці без улаштування каркасу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CC0BA0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28ADAB5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27,36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992C15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F8D7073"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B182F6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109</w:t>
            </w:r>
          </w:p>
        </w:tc>
        <w:tc>
          <w:tcPr>
            <w:tcW w:w="5323" w:type="dxa"/>
            <w:tcBorders>
              <w:top w:val="single" w:sz="4" w:space="0" w:color="000000"/>
              <w:left w:val="nil"/>
              <w:bottom w:val="single" w:sz="4" w:space="0" w:color="000000"/>
              <w:right w:val="nil"/>
            </w:tcBorders>
            <w:shd w:val="clear" w:color="000000" w:fill="FFFFFF"/>
            <w:hideMark/>
          </w:tcPr>
          <w:p w14:paraId="29DF17A0"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Шпаклювання шпаклівкою мінеральною стін</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E9A181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289BD2D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9,76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CF49F3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F276636"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01FD9B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110</w:t>
            </w:r>
          </w:p>
        </w:tc>
        <w:tc>
          <w:tcPr>
            <w:tcW w:w="5323" w:type="dxa"/>
            <w:tcBorders>
              <w:top w:val="single" w:sz="4" w:space="0" w:color="000000"/>
              <w:left w:val="nil"/>
              <w:bottom w:val="single" w:sz="4" w:space="0" w:color="000000"/>
              <w:right w:val="nil"/>
            </w:tcBorders>
            <w:shd w:val="clear" w:color="000000" w:fill="FFFFFF"/>
            <w:hideMark/>
          </w:tcPr>
          <w:p w14:paraId="60EF6D6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Додавати на 1 мм товщини шпаклівки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C4536A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664D8C6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9,76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81094C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CE57724"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589050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111</w:t>
            </w:r>
          </w:p>
        </w:tc>
        <w:tc>
          <w:tcPr>
            <w:tcW w:w="5323" w:type="dxa"/>
            <w:tcBorders>
              <w:top w:val="single" w:sz="4" w:space="0" w:color="000000"/>
              <w:left w:val="nil"/>
              <w:bottom w:val="single" w:sz="4" w:space="0" w:color="000000"/>
              <w:right w:val="nil"/>
            </w:tcBorders>
            <w:shd w:val="clear" w:color="000000" w:fill="FFFFFF"/>
            <w:hideMark/>
          </w:tcPr>
          <w:p w14:paraId="5491B39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Поліпшене фарбування </w:t>
            </w:r>
            <w:proofErr w:type="spellStart"/>
            <w:r w:rsidRPr="00F3149E">
              <w:rPr>
                <w:rFonts w:ascii="Times New Roman" w:eastAsia="Times New Roman" w:hAnsi="Times New Roman"/>
                <w:color w:val="080000"/>
                <w:sz w:val="16"/>
                <w:szCs w:val="16"/>
                <w:lang w:val="uk-UA" w:eastAsia="ru-RU"/>
              </w:rPr>
              <w:t>колером</w:t>
            </w:r>
            <w:proofErr w:type="spellEnd"/>
            <w:r w:rsidRPr="00F3149E">
              <w:rPr>
                <w:rFonts w:ascii="Times New Roman" w:eastAsia="Times New Roman" w:hAnsi="Times New Roman"/>
                <w:color w:val="080000"/>
                <w:sz w:val="16"/>
                <w:szCs w:val="16"/>
                <w:lang w:val="uk-UA" w:eastAsia="ru-RU"/>
              </w:rPr>
              <w:t xml:space="preserve"> олійним стін по збірних конструкціях,</w:t>
            </w:r>
            <w:r w:rsidRPr="00F3149E">
              <w:rPr>
                <w:rFonts w:ascii="Times New Roman" w:eastAsia="Times New Roman" w:hAnsi="Times New Roman"/>
                <w:color w:val="080000"/>
                <w:sz w:val="16"/>
                <w:szCs w:val="16"/>
                <w:lang w:val="uk-UA" w:eastAsia="ru-RU"/>
              </w:rPr>
              <w:br/>
              <w:t>підготовлених під фарбування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4A41CA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фарбування</w:t>
            </w:r>
          </w:p>
        </w:tc>
        <w:tc>
          <w:tcPr>
            <w:tcW w:w="1380" w:type="dxa"/>
            <w:tcBorders>
              <w:top w:val="nil"/>
              <w:left w:val="nil"/>
              <w:bottom w:val="single" w:sz="4" w:space="0" w:color="000000"/>
              <w:right w:val="single" w:sz="4" w:space="0" w:color="000000"/>
            </w:tcBorders>
            <w:shd w:val="clear" w:color="000000" w:fill="FFFFFF"/>
            <w:hideMark/>
          </w:tcPr>
          <w:p w14:paraId="56EBCFE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9,76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F9331A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2D13953"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A1869E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112</w:t>
            </w:r>
          </w:p>
        </w:tc>
        <w:tc>
          <w:tcPr>
            <w:tcW w:w="5323" w:type="dxa"/>
            <w:tcBorders>
              <w:top w:val="single" w:sz="4" w:space="0" w:color="000000"/>
              <w:left w:val="nil"/>
              <w:bottom w:val="single" w:sz="4" w:space="0" w:color="000000"/>
              <w:right w:val="nil"/>
            </w:tcBorders>
            <w:shd w:val="clear" w:color="000000" w:fill="FFFFFF"/>
            <w:hideMark/>
          </w:tcPr>
          <w:p w14:paraId="25A2D9B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Облицювання  поверхонь стін керамічними плитками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br/>
              <w:t>суміші, число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38740C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облицювання</w:t>
            </w:r>
          </w:p>
        </w:tc>
        <w:tc>
          <w:tcPr>
            <w:tcW w:w="1380" w:type="dxa"/>
            <w:tcBorders>
              <w:top w:val="nil"/>
              <w:left w:val="nil"/>
              <w:bottom w:val="single" w:sz="4" w:space="0" w:color="000000"/>
              <w:right w:val="single" w:sz="4" w:space="0" w:color="000000"/>
            </w:tcBorders>
            <w:shd w:val="clear" w:color="000000" w:fill="FFFFFF"/>
            <w:hideMark/>
          </w:tcPr>
          <w:p w14:paraId="26CD29C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17,6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7C95BB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160EAA2"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F9112E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5B8FC59E"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Стеля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59D2F1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6A24666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178C66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874FF77"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E163B0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113</w:t>
            </w:r>
          </w:p>
        </w:tc>
        <w:tc>
          <w:tcPr>
            <w:tcW w:w="5323" w:type="dxa"/>
            <w:tcBorders>
              <w:top w:val="single" w:sz="4" w:space="0" w:color="000000"/>
              <w:left w:val="nil"/>
              <w:bottom w:val="single" w:sz="4" w:space="0" w:color="000000"/>
              <w:right w:val="nil"/>
            </w:tcBorders>
            <w:shd w:val="clear" w:color="000000" w:fill="FFFFFF"/>
            <w:hideMark/>
          </w:tcPr>
          <w:p w14:paraId="15E3E7F2"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каркасу підвісних стель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345E54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горизонтальної проекції стелі</w:t>
            </w:r>
          </w:p>
        </w:tc>
        <w:tc>
          <w:tcPr>
            <w:tcW w:w="1380" w:type="dxa"/>
            <w:tcBorders>
              <w:top w:val="nil"/>
              <w:left w:val="nil"/>
              <w:bottom w:val="single" w:sz="4" w:space="0" w:color="000000"/>
              <w:right w:val="single" w:sz="4" w:space="0" w:color="000000"/>
            </w:tcBorders>
            <w:shd w:val="clear" w:color="000000" w:fill="FFFFFF"/>
            <w:hideMark/>
          </w:tcPr>
          <w:p w14:paraId="0B7B02F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6,43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92D4321"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571660B"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B792DB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114</w:t>
            </w:r>
          </w:p>
        </w:tc>
        <w:tc>
          <w:tcPr>
            <w:tcW w:w="5323" w:type="dxa"/>
            <w:tcBorders>
              <w:top w:val="single" w:sz="4" w:space="0" w:color="000000"/>
              <w:left w:val="nil"/>
              <w:bottom w:val="single" w:sz="4" w:space="0" w:color="000000"/>
              <w:right w:val="nil"/>
            </w:tcBorders>
            <w:shd w:val="clear" w:color="000000" w:fill="FFFFFF"/>
            <w:hideMark/>
          </w:tcPr>
          <w:p w14:paraId="62DC2CE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плит стельових в каркас стелі</w:t>
            </w:r>
            <w:r w:rsidRPr="00F3149E">
              <w:rPr>
                <w:rFonts w:ascii="Times New Roman" w:eastAsia="Times New Roman" w:hAnsi="Times New Roman"/>
                <w:color w:val="080000"/>
                <w:sz w:val="16"/>
                <w:szCs w:val="16"/>
                <w:lang w:val="uk-UA" w:eastAsia="ru-RU"/>
              </w:rPr>
              <w:br/>
              <w:t>Обсяг = ((6.43-0.36*2) / 100)*100</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3B4AA0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горизонтальної проекції стелі</w:t>
            </w:r>
          </w:p>
        </w:tc>
        <w:tc>
          <w:tcPr>
            <w:tcW w:w="1380" w:type="dxa"/>
            <w:tcBorders>
              <w:top w:val="nil"/>
              <w:left w:val="nil"/>
              <w:bottom w:val="single" w:sz="4" w:space="0" w:color="000000"/>
              <w:right w:val="single" w:sz="4" w:space="0" w:color="000000"/>
            </w:tcBorders>
            <w:shd w:val="clear" w:color="000000" w:fill="FFFFFF"/>
            <w:hideMark/>
          </w:tcPr>
          <w:p w14:paraId="34EBF39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5,71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AED876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0B99715"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A64A11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1184DB2E"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Прорізи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0D935C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17F1B4E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EB56A3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A1C4740"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AE5A9D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115</w:t>
            </w:r>
          </w:p>
        </w:tc>
        <w:tc>
          <w:tcPr>
            <w:tcW w:w="5323" w:type="dxa"/>
            <w:tcBorders>
              <w:top w:val="single" w:sz="4" w:space="0" w:color="000000"/>
              <w:left w:val="nil"/>
              <w:bottom w:val="single" w:sz="4" w:space="0" w:color="000000"/>
              <w:right w:val="nil"/>
            </w:tcBorders>
            <w:shd w:val="clear" w:color="000000" w:fill="FFFFFF"/>
            <w:hideMark/>
          </w:tcPr>
          <w:p w14:paraId="07B1733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D9D45A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5586784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3,3364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2C2113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AAAD5E2"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9E61FE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116</w:t>
            </w:r>
          </w:p>
        </w:tc>
        <w:tc>
          <w:tcPr>
            <w:tcW w:w="5323" w:type="dxa"/>
            <w:tcBorders>
              <w:top w:val="single" w:sz="4" w:space="0" w:color="000000"/>
              <w:left w:val="nil"/>
              <w:bottom w:val="single" w:sz="4" w:space="0" w:color="000000"/>
              <w:right w:val="nil"/>
            </w:tcBorders>
            <w:shd w:val="clear" w:color="000000" w:fill="FFFFFF"/>
            <w:hideMark/>
          </w:tcPr>
          <w:p w14:paraId="0C6340A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Штукатурення плоских поверхонь віконних та дверних укосів по бетону та каменю</w:t>
            </w:r>
            <w:r w:rsidRPr="00F3149E">
              <w:rPr>
                <w:rFonts w:ascii="Times New Roman" w:eastAsia="Times New Roman" w:hAnsi="Times New Roman"/>
                <w:color w:val="080000"/>
                <w:sz w:val="16"/>
                <w:szCs w:val="16"/>
                <w:lang w:val="uk-UA" w:eastAsia="ru-RU"/>
              </w:rPr>
              <w:br/>
              <w:t>Обсяг = ((0.977+(2.07*2+0.88)*0.47) / 100)*100</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6B42F3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5983538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3,3364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E291F8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99CFBA2" w14:textId="77777777" w:rsidTr="00E9403A">
        <w:trPr>
          <w:trHeight w:val="574"/>
        </w:trPr>
        <w:tc>
          <w:tcPr>
            <w:tcW w:w="660" w:type="dxa"/>
            <w:tcBorders>
              <w:top w:val="nil"/>
              <w:left w:val="single" w:sz="4" w:space="0" w:color="000000"/>
              <w:bottom w:val="single" w:sz="4" w:space="0" w:color="000000"/>
              <w:right w:val="single" w:sz="4" w:space="0" w:color="000000"/>
            </w:tcBorders>
            <w:shd w:val="clear" w:color="000000" w:fill="FFFFFF"/>
            <w:hideMark/>
          </w:tcPr>
          <w:p w14:paraId="76DC0B2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117</w:t>
            </w:r>
          </w:p>
        </w:tc>
        <w:tc>
          <w:tcPr>
            <w:tcW w:w="5323" w:type="dxa"/>
            <w:tcBorders>
              <w:top w:val="nil"/>
              <w:left w:val="nil"/>
              <w:bottom w:val="single" w:sz="4" w:space="0" w:color="000000"/>
              <w:right w:val="nil"/>
            </w:tcBorders>
            <w:shd w:val="clear" w:color="000000" w:fill="FFFFFF"/>
            <w:hideMark/>
          </w:tcPr>
          <w:p w14:paraId="72A4BF0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перфорованих штукатурних кутиків</w:t>
            </w:r>
            <w:r w:rsidRPr="00F3149E">
              <w:rPr>
                <w:rFonts w:ascii="Times New Roman" w:eastAsia="Times New Roman" w:hAnsi="Times New Roman"/>
                <w:color w:val="080000"/>
                <w:sz w:val="16"/>
                <w:szCs w:val="16"/>
                <w:lang w:val="uk-UA" w:eastAsia="ru-RU"/>
              </w:rPr>
              <w:br/>
              <w:t>Обсяг = ((2.07*2+0.9) / 100)*100</w:t>
            </w:r>
          </w:p>
        </w:tc>
        <w:tc>
          <w:tcPr>
            <w:tcW w:w="1400" w:type="dxa"/>
            <w:tcBorders>
              <w:top w:val="nil"/>
              <w:left w:val="single" w:sz="4" w:space="0" w:color="000000"/>
              <w:bottom w:val="single" w:sz="4" w:space="0" w:color="000000"/>
              <w:right w:val="single" w:sz="4" w:space="0" w:color="000000"/>
            </w:tcBorders>
            <w:shd w:val="clear" w:color="000000" w:fill="FFFFFF"/>
            <w:hideMark/>
          </w:tcPr>
          <w:p w14:paraId="3540F35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17C51AD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5,04</w:t>
            </w:r>
          </w:p>
        </w:tc>
        <w:tc>
          <w:tcPr>
            <w:tcW w:w="1072" w:type="dxa"/>
            <w:tcBorders>
              <w:top w:val="nil"/>
              <w:left w:val="nil"/>
              <w:bottom w:val="single" w:sz="4" w:space="0" w:color="000000"/>
              <w:right w:val="single" w:sz="4" w:space="0" w:color="000000"/>
            </w:tcBorders>
            <w:shd w:val="clear" w:color="000000" w:fill="FFFFFF"/>
            <w:hideMark/>
          </w:tcPr>
          <w:p w14:paraId="7FA28A3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8619077"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66E2A6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118</w:t>
            </w:r>
          </w:p>
        </w:tc>
        <w:tc>
          <w:tcPr>
            <w:tcW w:w="5323" w:type="dxa"/>
            <w:tcBorders>
              <w:top w:val="single" w:sz="4" w:space="0" w:color="000000"/>
              <w:left w:val="nil"/>
              <w:bottom w:val="single" w:sz="4" w:space="0" w:color="000000"/>
              <w:right w:val="nil"/>
            </w:tcBorders>
            <w:shd w:val="clear" w:color="000000" w:fill="FFFFFF"/>
            <w:hideMark/>
          </w:tcPr>
          <w:p w14:paraId="3B5C8B6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Заповнення дверних прорізів готовими дверними блоками площею до 2 м2 з</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t xml:space="preserve">  у кам'яних стінах</w:t>
            </w:r>
            <w:r w:rsidRPr="00F3149E">
              <w:rPr>
                <w:rFonts w:ascii="Times New Roman" w:eastAsia="Times New Roman" w:hAnsi="Times New Roman"/>
                <w:color w:val="080000"/>
                <w:sz w:val="16"/>
                <w:szCs w:val="16"/>
                <w:lang w:val="uk-UA" w:eastAsia="ru-RU"/>
              </w:rPr>
              <w:br/>
              <w:t>Обсяг = ((2.07*0.88) / 100)*100</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85BCE4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25060D1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1,8216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4309F7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068BAEE"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1EFD39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119</w:t>
            </w:r>
          </w:p>
        </w:tc>
        <w:tc>
          <w:tcPr>
            <w:tcW w:w="5323" w:type="dxa"/>
            <w:tcBorders>
              <w:top w:val="single" w:sz="4" w:space="0" w:color="000000"/>
              <w:left w:val="nil"/>
              <w:bottom w:val="single" w:sz="4" w:space="0" w:color="000000"/>
              <w:right w:val="nil"/>
            </w:tcBorders>
            <w:shd w:val="clear" w:color="000000" w:fill="FFFFFF"/>
            <w:hideMark/>
          </w:tcPr>
          <w:p w14:paraId="0895F23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Розбирання поясків, </w:t>
            </w:r>
            <w:proofErr w:type="spellStart"/>
            <w:r w:rsidRPr="00F3149E">
              <w:rPr>
                <w:rFonts w:ascii="Times New Roman" w:eastAsia="Times New Roman" w:hAnsi="Times New Roman"/>
                <w:color w:val="080000"/>
                <w:sz w:val="16"/>
                <w:szCs w:val="16"/>
                <w:lang w:val="uk-UA" w:eastAsia="ru-RU"/>
              </w:rPr>
              <w:t>сандриків</w:t>
            </w:r>
            <w:proofErr w:type="spellEnd"/>
            <w:r w:rsidRPr="00F3149E">
              <w:rPr>
                <w:rFonts w:ascii="Times New Roman" w:eastAsia="Times New Roman" w:hAnsi="Times New Roman"/>
                <w:color w:val="080000"/>
                <w:sz w:val="16"/>
                <w:szCs w:val="16"/>
                <w:lang w:val="uk-UA" w:eastAsia="ru-RU"/>
              </w:rPr>
              <w:t>, жолобів, відливів, звисів тощо з листової сталі</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B7A336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1A13915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0,88</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BBBD85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2685852"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CD8379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120</w:t>
            </w:r>
          </w:p>
        </w:tc>
        <w:tc>
          <w:tcPr>
            <w:tcW w:w="5323" w:type="dxa"/>
            <w:tcBorders>
              <w:top w:val="single" w:sz="4" w:space="0" w:color="000000"/>
              <w:left w:val="nil"/>
              <w:bottom w:val="single" w:sz="4" w:space="0" w:color="000000"/>
              <w:right w:val="nil"/>
            </w:tcBorders>
            <w:shd w:val="clear" w:color="000000" w:fill="FFFFFF"/>
            <w:hideMark/>
          </w:tcPr>
          <w:p w14:paraId="0DD8A04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з листової сталі поясків, </w:t>
            </w:r>
            <w:proofErr w:type="spellStart"/>
            <w:r w:rsidRPr="00F3149E">
              <w:rPr>
                <w:rFonts w:ascii="Times New Roman" w:eastAsia="Times New Roman" w:hAnsi="Times New Roman"/>
                <w:color w:val="080000"/>
                <w:sz w:val="16"/>
                <w:szCs w:val="16"/>
                <w:lang w:val="uk-UA" w:eastAsia="ru-RU"/>
              </w:rPr>
              <w:t>сандриків</w:t>
            </w:r>
            <w:proofErr w:type="spellEnd"/>
            <w:r w:rsidRPr="00F3149E">
              <w:rPr>
                <w:rFonts w:ascii="Times New Roman" w:eastAsia="Times New Roman" w:hAnsi="Times New Roman"/>
                <w:color w:val="080000"/>
                <w:sz w:val="16"/>
                <w:szCs w:val="16"/>
                <w:lang w:val="uk-UA" w:eastAsia="ru-RU"/>
              </w:rPr>
              <w:t>, підвіконних відливів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A8A6FB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3BED36E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0,88</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65FC07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47AF933"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811249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121</w:t>
            </w:r>
          </w:p>
        </w:tc>
        <w:tc>
          <w:tcPr>
            <w:tcW w:w="5323" w:type="dxa"/>
            <w:tcBorders>
              <w:top w:val="single" w:sz="4" w:space="0" w:color="000000"/>
              <w:left w:val="nil"/>
              <w:bottom w:val="single" w:sz="4" w:space="0" w:color="000000"/>
              <w:right w:val="nil"/>
            </w:tcBorders>
            <w:shd w:val="clear" w:color="000000" w:fill="FFFFFF"/>
            <w:hideMark/>
          </w:tcPr>
          <w:p w14:paraId="34B6B1B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пластикових підвіконних дошок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FCC9E0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підвіконної дошки</w:t>
            </w:r>
          </w:p>
        </w:tc>
        <w:tc>
          <w:tcPr>
            <w:tcW w:w="1380" w:type="dxa"/>
            <w:tcBorders>
              <w:top w:val="nil"/>
              <w:left w:val="nil"/>
              <w:bottom w:val="single" w:sz="4" w:space="0" w:color="000000"/>
              <w:right w:val="single" w:sz="4" w:space="0" w:color="000000"/>
            </w:tcBorders>
            <w:shd w:val="clear" w:color="000000" w:fill="FFFFFF"/>
            <w:hideMark/>
          </w:tcPr>
          <w:p w14:paraId="47D78FF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0,9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3BAE89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Демонтаж</w:t>
            </w:r>
          </w:p>
        </w:tc>
      </w:tr>
      <w:tr w:rsidR="00E9403A" w:rsidRPr="00F3149E" w14:paraId="08482BB4"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CB6E06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122</w:t>
            </w:r>
          </w:p>
        </w:tc>
        <w:tc>
          <w:tcPr>
            <w:tcW w:w="5323" w:type="dxa"/>
            <w:tcBorders>
              <w:top w:val="single" w:sz="4" w:space="0" w:color="000000"/>
              <w:left w:val="nil"/>
              <w:bottom w:val="single" w:sz="4" w:space="0" w:color="000000"/>
              <w:right w:val="nil"/>
            </w:tcBorders>
            <w:shd w:val="clear" w:color="000000" w:fill="FFFFFF"/>
            <w:hideMark/>
          </w:tcPr>
          <w:p w14:paraId="2ECBEF8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пластикових підвіконних дошок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0B1615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підвіконної дошки</w:t>
            </w:r>
          </w:p>
        </w:tc>
        <w:tc>
          <w:tcPr>
            <w:tcW w:w="1380" w:type="dxa"/>
            <w:tcBorders>
              <w:top w:val="nil"/>
              <w:left w:val="nil"/>
              <w:bottom w:val="single" w:sz="4" w:space="0" w:color="000000"/>
              <w:right w:val="single" w:sz="4" w:space="0" w:color="000000"/>
            </w:tcBorders>
            <w:shd w:val="clear" w:color="000000" w:fill="FFFFFF"/>
            <w:hideMark/>
          </w:tcPr>
          <w:p w14:paraId="0FF0292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0,9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B66F81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F297CAB"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3C1455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123</w:t>
            </w:r>
          </w:p>
        </w:tc>
        <w:tc>
          <w:tcPr>
            <w:tcW w:w="5323" w:type="dxa"/>
            <w:tcBorders>
              <w:top w:val="single" w:sz="4" w:space="0" w:color="000000"/>
              <w:left w:val="nil"/>
              <w:bottom w:val="single" w:sz="4" w:space="0" w:color="000000"/>
              <w:right w:val="nil"/>
            </w:tcBorders>
            <w:shd w:val="clear" w:color="000000" w:fill="FFFFFF"/>
            <w:hideMark/>
          </w:tcPr>
          <w:p w14:paraId="388E409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Заповнення віконних прорізів готовими блоками площею до 2 м2 з </w:t>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br/>
              <w:t>в кам'яних стінах житлових і громадських будівель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45007B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4D43E54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1,8216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0C05FD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Демонтаж</w:t>
            </w:r>
          </w:p>
        </w:tc>
      </w:tr>
      <w:tr w:rsidR="00E9403A" w:rsidRPr="00F3149E" w14:paraId="035E01D7"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5A0837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124</w:t>
            </w:r>
          </w:p>
        </w:tc>
        <w:tc>
          <w:tcPr>
            <w:tcW w:w="5323" w:type="dxa"/>
            <w:tcBorders>
              <w:top w:val="single" w:sz="4" w:space="0" w:color="000000"/>
              <w:left w:val="nil"/>
              <w:bottom w:val="single" w:sz="4" w:space="0" w:color="000000"/>
              <w:right w:val="nil"/>
            </w:tcBorders>
            <w:shd w:val="clear" w:color="000000" w:fill="FFFFFF"/>
            <w:hideMark/>
          </w:tcPr>
          <w:p w14:paraId="59E1244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Заповнення віконних прорізів готовими блоками площею до 2 м2 з </w:t>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br/>
              <w:t>в кам'яних стінах житлових і громадських будівель</w:t>
            </w:r>
            <w:r w:rsidRPr="00F3149E">
              <w:rPr>
                <w:rFonts w:ascii="Times New Roman" w:eastAsia="Times New Roman" w:hAnsi="Times New Roman"/>
                <w:color w:val="080000"/>
                <w:sz w:val="16"/>
                <w:szCs w:val="16"/>
                <w:lang w:val="uk-UA" w:eastAsia="ru-RU"/>
              </w:rPr>
              <w:br/>
              <w:t>Обсяг = ((2.07*0.88) / 100)*100</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D3AB2A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3FE3B2B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1,8216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D4BE35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E4935C2"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879382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D6CCA1F"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Приміщення №6 коридор (вихід)</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192F4D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DC6724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11A054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76C72FE"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9A0197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lastRenderedPageBreak/>
              <w:t> </w:t>
            </w:r>
          </w:p>
        </w:tc>
        <w:tc>
          <w:tcPr>
            <w:tcW w:w="5323" w:type="dxa"/>
            <w:tcBorders>
              <w:top w:val="single" w:sz="4" w:space="0" w:color="000000"/>
              <w:left w:val="nil"/>
              <w:bottom w:val="single" w:sz="4" w:space="0" w:color="000000"/>
              <w:right w:val="nil"/>
            </w:tcBorders>
            <w:shd w:val="clear" w:color="000000" w:fill="FFFFFF"/>
            <w:hideMark/>
          </w:tcPr>
          <w:p w14:paraId="0DFD905F"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Демонтажні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398518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157C405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ABC5DE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D421C5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684339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125</w:t>
            </w:r>
          </w:p>
        </w:tc>
        <w:tc>
          <w:tcPr>
            <w:tcW w:w="5323" w:type="dxa"/>
            <w:tcBorders>
              <w:top w:val="single" w:sz="4" w:space="0" w:color="000000"/>
              <w:left w:val="nil"/>
              <w:bottom w:val="single" w:sz="4" w:space="0" w:color="000000"/>
              <w:right w:val="nil"/>
            </w:tcBorders>
            <w:shd w:val="clear" w:color="000000" w:fill="FFFFFF"/>
            <w:hideMark/>
          </w:tcPr>
          <w:p w14:paraId="78BC265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Очищення вручну внутрішніх поверхонь стін від вапняної фарби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5177C1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що очищується</w:t>
            </w:r>
          </w:p>
        </w:tc>
        <w:tc>
          <w:tcPr>
            <w:tcW w:w="1380" w:type="dxa"/>
            <w:tcBorders>
              <w:top w:val="nil"/>
              <w:left w:val="nil"/>
              <w:bottom w:val="single" w:sz="4" w:space="0" w:color="000000"/>
              <w:right w:val="single" w:sz="4" w:space="0" w:color="000000"/>
            </w:tcBorders>
            <w:shd w:val="clear" w:color="000000" w:fill="FFFFFF"/>
            <w:hideMark/>
          </w:tcPr>
          <w:p w14:paraId="5100903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4,41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DAA671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07DDCA6"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C465C3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126</w:t>
            </w:r>
          </w:p>
        </w:tc>
        <w:tc>
          <w:tcPr>
            <w:tcW w:w="5323" w:type="dxa"/>
            <w:tcBorders>
              <w:top w:val="single" w:sz="4" w:space="0" w:color="000000"/>
              <w:left w:val="nil"/>
              <w:bottom w:val="single" w:sz="4" w:space="0" w:color="000000"/>
              <w:right w:val="nil"/>
            </w:tcBorders>
            <w:shd w:val="clear" w:color="000000" w:fill="FFFFFF"/>
            <w:hideMark/>
          </w:tcPr>
          <w:p w14:paraId="124DB58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Очищення вручну внутрішніх поверхонь стін від олійної, перхлорвінілової фарби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A39D15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що очищується</w:t>
            </w:r>
          </w:p>
        </w:tc>
        <w:tc>
          <w:tcPr>
            <w:tcW w:w="1380" w:type="dxa"/>
            <w:tcBorders>
              <w:top w:val="nil"/>
              <w:left w:val="nil"/>
              <w:bottom w:val="single" w:sz="4" w:space="0" w:color="000000"/>
              <w:right w:val="single" w:sz="4" w:space="0" w:color="000000"/>
            </w:tcBorders>
            <w:shd w:val="clear" w:color="000000" w:fill="FFFFFF"/>
            <w:hideMark/>
          </w:tcPr>
          <w:p w14:paraId="271FB8A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6FC19F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4303B08"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78688B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127</w:t>
            </w:r>
          </w:p>
        </w:tc>
        <w:tc>
          <w:tcPr>
            <w:tcW w:w="5323" w:type="dxa"/>
            <w:tcBorders>
              <w:top w:val="single" w:sz="4" w:space="0" w:color="000000"/>
              <w:left w:val="nil"/>
              <w:bottom w:val="single" w:sz="4" w:space="0" w:color="000000"/>
              <w:right w:val="nil"/>
            </w:tcBorders>
            <w:shd w:val="clear" w:color="000000" w:fill="FFFFFF"/>
            <w:hideMark/>
          </w:tcPr>
          <w:p w14:paraId="0F36FDF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Відбивання штукатурки по цеглі та бетону зі стін та стель, площа відбивання в</w:t>
            </w:r>
            <w:r w:rsidRPr="00F3149E">
              <w:rPr>
                <w:rFonts w:ascii="Times New Roman" w:eastAsia="Times New Roman" w:hAnsi="Times New Roman"/>
                <w:color w:val="080000"/>
                <w:sz w:val="16"/>
                <w:szCs w:val="16"/>
                <w:lang w:val="uk-UA" w:eastAsia="ru-RU"/>
              </w:rPr>
              <w:br/>
              <w:t>одному місці більше 5 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BB8C1E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відбивання</w:t>
            </w:r>
          </w:p>
        </w:tc>
        <w:tc>
          <w:tcPr>
            <w:tcW w:w="1380" w:type="dxa"/>
            <w:tcBorders>
              <w:top w:val="nil"/>
              <w:left w:val="nil"/>
              <w:bottom w:val="single" w:sz="4" w:space="0" w:color="000000"/>
              <w:right w:val="single" w:sz="4" w:space="0" w:color="000000"/>
            </w:tcBorders>
            <w:shd w:val="clear" w:color="000000" w:fill="FFFFFF"/>
            <w:hideMark/>
          </w:tcPr>
          <w:p w14:paraId="09F342A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9,61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45035E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D793004"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955552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128</w:t>
            </w:r>
          </w:p>
        </w:tc>
        <w:tc>
          <w:tcPr>
            <w:tcW w:w="5323" w:type="dxa"/>
            <w:tcBorders>
              <w:top w:val="single" w:sz="4" w:space="0" w:color="000000"/>
              <w:left w:val="nil"/>
              <w:bottom w:val="single" w:sz="4" w:space="0" w:color="000000"/>
              <w:right w:val="nil"/>
            </w:tcBorders>
            <w:shd w:val="clear" w:color="000000" w:fill="FFFFFF"/>
            <w:hideMark/>
          </w:tcPr>
          <w:p w14:paraId="09B0C2A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покриттів підлог з керамічних плиток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D28B32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7D6D85E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DB6EB9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4C1DF78"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D33BE6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129</w:t>
            </w:r>
          </w:p>
        </w:tc>
        <w:tc>
          <w:tcPr>
            <w:tcW w:w="5323" w:type="dxa"/>
            <w:tcBorders>
              <w:top w:val="single" w:sz="4" w:space="0" w:color="000000"/>
              <w:left w:val="nil"/>
              <w:bottom w:val="single" w:sz="4" w:space="0" w:color="000000"/>
              <w:right w:val="nil"/>
            </w:tcBorders>
            <w:shd w:val="clear" w:color="000000" w:fill="FFFFFF"/>
            <w:hideMark/>
          </w:tcPr>
          <w:p w14:paraId="551D458C"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дерев'яних плінтусів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F01DF8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плінтусів</w:t>
            </w:r>
          </w:p>
        </w:tc>
        <w:tc>
          <w:tcPr>
            <w:tcW w:w="1380" w:type="dxa"/>
            <w:tcBorders>
              <w:top w:val="nil"/>
              <w:left w:val="nil"/>
              <w:bottom w:val="single" w:sz="4" w:space="0" w:color="000000"/>
              <w:right w:val="single" w:sz="4" w:space="0" w:color="000000"/>
            </w:tcBorders>
            <w:shd w:val="clear" w:color="000000" w:fill="FFFFFF"/>
            <w:hideMark/>
          </w:tcPr>
          <w:p w14:paraId="65EA204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1E62261"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5F74618"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CA6DE9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18B5A165"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Підлога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AFD5A1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3474DE6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284A69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12A3AB1"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A48E7C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130</w:t>
            </w:r>
          </w:p>
        </w:tc>
        <w:tc>
          <w:tcPr>
            <w:tcW w:w="5323" w:type="dxa"/>
            <w:tcBorders>
              <w:top w:val="single" w:sz="4" w:space="0" w:color="000000"/>
              <w:left w:val="nil"/>
              <w:bottom w:val="single" w:sz="4" w:space="0" w:color="000000"/>
              <w:right w:val="nil"/>
            </w:tcBorders>
            <w:shd w:val="clear" w:color="000000" w:fill="FFFFFF"/>
            <w:hideMark/>
          </w:tcPr>
          <w:p w14:paraId="09EFAA3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металевої сітки в цементно-бетонне покриття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A619DF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1DF5664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A621E1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64A044C"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C1A715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131</w:t>
            </w:r>
          </w:p>
        </w:tc>
        <w:tc>
          <w:tcPr>
            <w:tcW w:w="5323" w:type="dxa"/>
            <w:tcBorders>
              <w:top w:val="single" w:sz="4" w:space="0" w:color="000000"/>
              <w:left w:val="nil"/>
              <w:bottom w:val="single" w:sz="4" w:space="0" w:color="000000"/>
              <w:right w:val="nil"/>
            </w:tcBorders>
            <w:shd w:val="clear" w:color="000000" w:fill="FFFFFF"/>
            <w:hideMark/>
          </w:tcPr>
          <w:p w14:paraId="7D7A022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цементної стяжки товщиною 20 мм по бетонній основі площею до 20</w:t>
            </w:r>
            <w:r w:rsidRPr="00F3149E">
              <w:rPr>
                <w:rFonts w:ascii="Times New Roman" w:eastAsia="Times New Roman" w:hAnsi="Times New Roman"/>
                <w:color w:val="080000"/>
                <w:sz w:val="16"/>
                <w:szCs w:val="16"/>
                <w:lang w:val="uk-UA" w:eastAsia="ru-RU"/>
              </w:rPr>
              <w:br/>
              <w:t>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CB2325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6B42243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37478C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D09CBF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0938C3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132</w:t>
            </w:r>
          </w:p>
        </w:tc>
        <w:tc>
          <w:tcPr>
            <w:tcW w:w="5323" w:type="dxa"/>
            <w:tcBorders>
              <w:top w:val="single" w:sz="4" w:space="0" w:color="000000"/>
              <w:left w:val="nil"/>
              <w:bottom w:val="single" w:sz="4" w:space="0" w:color="000000"/>
              <w:right w:val="nil"/>
            </w:tcBorders>
            <w:shd w:val="clear" w:color="000000" w:fill="FFFFFF"/>
            <w:hideMark/>
          </w:tcPr>
          <w:p w14:paraId="1776BAB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На кожні 5 мм зміни товщини шару цементної стяжки додавати або виключати (до</w:t>
            </w:r>
            <w:r w:rsidRPr="00F3149E">
              <w:rPr>
                <w:rFonts w:ascii="Times New Roman" w:eastAsia="Times New Roman" w:hAnsi="Times New Roman"/>
                <w:color w:val="080000"/>
                <w:sz w:val="16"/>
                <w:szCs w:val="16"/>
                <w:lang w:val="uk-UA" w:eastAsia="ru-RU"/>
              </w:rPr>
              <w:br/>
              <w:t>80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0E6338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5A52D61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6EB543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D03037F"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BE2BFB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133</w:t>
            </w:r>
          </w:p>
        </w:tc>
        <w:tc>
          <w:tcPr>
            <w:tcW w:w="5323" w:type="dxa"/>
            <w:tcBorders>
              <w:top w:val="single" w:sz="4" w:space="0" w:color="000000"/>
              <w:left w:val="nil"/>
              <w:bottom w:val="single" w:sz="4" w:space="0" w:color="000000"/>
              <w:right w:val="nil"/>
            </w:tcBorders>
            <w:shd w:val="clear" w:color="000000" w:fill="FFFFFF"/>
            <w:hideMark/>
          </w:tcPr>
          <w:p w14:paraId="44E1820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покриттів з керамічних плиток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t xml:space="preserve"> суміші,</w:t>
            </w:r>
            <w:r w:rsidRPr="00F3149E">
              <w:rPr>
                <w:rFonts w:ascii="Times New Roman" w:eastAsia="Times New Roman" w:hAnsi="Times New Roman"/>
                <w:color w:val="080000"/>
                <w:sz w:val="16"/>
                <w:szCs w:val="16"/>
                <w:lang w:val="uk-UA" w:eastAsia="ru-RU"/>
              </w:rPr>
              <w:br/>
              <w:t>кількість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A47444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3B14296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F85D9D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E5C30BA"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7A9D25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8F62339"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Стіни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5B22B9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5F3EBFD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5530E6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27B1F9C"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1C628F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134</w:t>
            </w:r>
          </w:p>
        </w:tc>
        <w:tc>
          <w:tcPr>
            <w:tcW w:w="5323" w:type="dxa"/>
            <w:tcBorders>
              <w:top w:val="single" w:sz="4" w:space="0" w:color="000000"/>
              <w:left w:val="nil"/>
              <w:bottom w:val="single" w:sz="4" w:space="0" w:color="000000"/>
              <w:right w:val="nil"/>
            </w:tcBorders>
            <w:shd w:val="clear" w:color="000000" w:fill="FFFFFF"/>
            <w:hideMark/>
          </w:tcPr>
          <w:p w14:paraId="7A1E339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3AE19F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7927318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9,61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FA3302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E53386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8787C9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135</w:t>
            </w:r>
          </w:p>
        </w:tc>
        <w:tc>
          <w:tcPr>
            <w:tcW w:w="5323" w:type="dxa"/>
            <w:tcBorders>
              <w:top w:val="single" w:sz="4" w:space="0" w:color="000000"/>
              <w:left w:val="nil"/>
              <w:bottom w:val="single" w:sz="4" w:space="0" w:color="000000"/>
              <w:right w:val="nil"/>
            </w:tcBorders>
            <w:shd w:val="clear" w:color="000000" w:fill="FFFFFF"/>
            <w:hideMark/>
          </w:tcPr>
          <w:p w14:paraId="31515DD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Поліпшене штукатурення стін по сітці без улаштування каркасу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988D90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31FB44B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9,61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F88633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5B187FE"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9A7B82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136</w:t>
            </w:r>
          </w:p>
        </w:tc>
        <w:tc>
          <w:tcPr>
            <w:tcW w:w="5323" w:type="dxa"/>
            <w:tcBorders>
              <w:top w:val="single" w:sz="4" w:space="0" w:color="000000"/>
              <w:left w:val="nil"/>
              <w:bottom w:val="single" w:sz="4" w:space="0" w:color="000000"/>
              <w:right w:val="nil"/>
            </w:tcBorders>
            <w:shd w:val="clear" w:color="000000" w:fill="FFFFFF"/>
            <w:hideMark/>
          </w:tcPr>
          <w:p w14:paraId="1251CB2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Шпаклювання шпаклівкою мінеральною стін</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6EB561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6D5339D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9,61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CDE42B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5B1744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6BB199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137</w:t>
            </w:r>
          </w:p>
        </w:tc>
        <w:tc>
          <w:tcPr>
            <w:tcW w:w="5323" w:type="dxa"/>
            <w:tcBorders>
              <w:top w:val="single" w:sz="4" w:space="0" w:color="000000"/>
              <w:left w:val="nil"/>
              <w:bottom w:val="single" w:sz="4" w:space="0" w:color="000000"/>
              <w:right w:val="nil"/>
            </w:tcBorders>
            <w:shd w:val="clear" w:color="000000" w:fill="FFFFFF"/>
            <w:hideMark/>
          </w:tcPr>
          <w:p w14:paraId="32D20C3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Додавати на 1 мм товщини шпаклівки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F2BDA6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10663FE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9,61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DAECB1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B95DCD6"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3C7134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138</w:t>
            </w:r>
          </w:p>
        </w:tc>
        <w:tc>
          <w:tcPr>
            <w:tcW w:w="5323" w:type="dxa"/>
            <w:tcBorders>
              <w:top w:val="single" w:sz="4" w:space="0" w:color="000000"/>
              <w:left w:val="nil"/>
              <w:bottom w:val="single" w:sz="4" w:space="0" w:color="000000"/>
              <w:right w:val="nil"/>
            </w:tcBorders>
            <w:shd w:val="clear" w:color="000000" w:fill="FFFFFF"/>
            <w:hideMark/>
          </w:tcPr>
          <w:p w14:paraId="773C315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Поліпшене фарбування </w:t>
            </w:r>
            <w:proofErr w:type="spellStart"/>
            <w:r w:rsidRPr="00F3149E">
              <w:rPr>
                <w:rFonts w:ascii="Times New Roman" w:eastAsia="Times New Roman" w:hAnsi="Times New Roman"/>
                <w:color w:val="080000"/>
                <w:sz w:val="16"/>
                <w:szCs w:val="16"/>
                <w:lang w:val="uk-UA" w:eastAsia="ru-RU"/>
              </w:rPr>
              <w:t>колером</w:t>
            </w:r>
            <w:proofErr w:type="spellEnd"/>
            <w:r w:rsidRPr="00F3149E">
              <w:rPr>
                <w:rFonts w:ascii="Times New Roman" w:eastAsia="Times New Roman" w:hAnsi="Times New Roman"/>
                <w:color w:val="080000"/>
                <w:sz w:val="16"/>
                <w:szCs w:val="16"/>
                <w:lang w:val="uk-UA" w:eastAsia="ru-RU"/>
              </w:rPr>
              <w:t xml:space="preserve"> олійним стін по збірних конструкціях,</w:t>
            </w:r>
            <w:r w:rsidRPr="00F3149E">
              <w:rPr>
                <w:rFonts w:ascii="Times New Roman" w:eastAsia="Times New Roman" w:hAnsi="Times New Roman"/>
                <w:color w:val="080000"/>
                <w:sz w:val="16"/>
                <w:szCs w:val="16"/>
                <w:lang w:val="uk-UA" w:eastAsia="ru-RU"/>
              </w:rPr>
              <w:br/>
              <w:t>підготовлених під фарбування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B3D8B3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фарбування</w:t>
            </w:r>
          </w:p>
        </w:tc>
        <w:tc>
          <w:tcPr>
            <w:tcW w:w="1380" w:type="dxa"/>
            <w:tcBorders>
              <w:top w:val="nil"/>
              <w:left w:val="nil"/>
              <w:bottom w:val="single" w:sz="4" w:space="0" w:color="000000"/>
              <w:right w:val="single" w:sz="4" w:space="0" w:color="000000"/>
            </w:tcBorders>
            <w:shd w:val="clear" w:color="000000" w:fill="FFFFFF"/>
            <w:hideMark/>
          </w:tcPr>
          <w:p w14:paraId="6312378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9,61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CE86C7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D20CBDF"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F45BBC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0141D0C9"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Стеля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4F35C6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172D9E4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C1E2FE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2B1B791"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E39F5C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139</w:t>
            </w:r>
          </w:p>
        </w:tc>
        <w:tc>
          <w:tcPr>
            <w:tcW w:w="5323" w:type="dxa"/>
            <w:tcBorders>
              <w:top w:val="single" w:sz="4" w:space="0" w:color="000000"/>
              <w:left w:val="nil"/>
              <w:bottom w:val="single" w:sz="4" w:space="0" w:color="000000"/>
              <w:right w:val="nil"/>
            </w:tcBorders>
            <w:shd w:val="clear" w:color="000000" w:fill="FFFFFF"/>
            <w:hideMark/>
          </w:tcPr>
          <w:p w14:paraId="00962C2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Шпаклювання шпаклівкою мінеральною стель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C29C19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08F4B8B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F600BC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3063FCF"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6DBE9B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140</w:t>
            </w:r>
          </w:p>
        </w:tc>
        <w:tc>
          <w:tcPr>
            <w:tcW w:w="5323" w:type="dxa"/>
            <w:tcBorders>
              <w:top w:val="single" w:sz="4" w:space="0" w:color="000000"/>
              <w:left w:val="nil"/>
              <w:bottom w:val="single" w:sz="4" w:space="0" w:color="000000"/>
              <w:right w:val="nil"/>
            </w:tcBorders>
            <w:shd w:val="clear" w:color="000000" w:fill="FFFFFF"/>
            <w:hideMark/>
          </w:tcPr>
          <w:p w14:paraId="7DA1DDD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Додавати на 1 мм товщини шпаклівки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5C981A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5E7F2AF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F9F72D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EACD6A2"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1CAB28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141</w:t>
            </w:r>
          </w:p>
        </w:tc>
        <w:tc>
          <w:tcPr>
            <w:tcW w:w="5323" w:type="dxa"/>
            <w:tcBorders>
              <w:top w:val="single" w:sz="4" w:space="0" w:color="000000"/>
              <w:left w:val="nil"/>
              <w:bottom w:val="single" w:sz="4" w:space="0" w:color="000000"/>
              <w:right w:val="nil"/>
            </w:tcBorders>
            <w:shd w:val="clear" w:color="000000" w:fill="FFFFFF"/>
            <w:hideMark/>
          </w:tcPr>
          <w:p w14:paraId="282FC61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Поліпшене фарбування </w:t>
            </w:r>
            <w:proofErr w:type="spellStart"/>
            <w:r w:rsidRPr="00F3149E">
              <w:rPr>
                <w:rFonts w:ascii="Times New Roman" w:eastAsia="Times New Roman" w:hAnsi="Times New Roman"/>
                <w:color w:val="080000"/>
                <w:sz w:val="16"/>
                <w:szCs w:val="16"/>
                <w:lang w:val="uk-UA" w:eastAsia="ru-RU"/>
              </w:rPr>
              <w:t>колером</w:t>
            </w:r>
            <w:proofErr w:type="spellEnd"/>
            <w:r w:rsidRPr="00F3149E">
              <w:rPr>
                <w:rFonts w:ascii="Times New Roman" w:eastAsia="Times New Roman" w:hAnsi="Times New Roman"/>
                <w:color w:val="080000"/>
                <w:sz w:val="16"/>
                <w:szCs w:val="16"/>
                <w:lang w:val="uk-UA" w:eastAsia="ru-RU"/>
              </w:rPr>
              <w:t xml:space="preserve"> олійним стель по збірних конструкціях,</w:t>
            </w:r>
            <w:r w:rsidRPr="00F3149E">
              <w:rPr>
                <w:rFonts w:ascii="Times New Roman" w:eastAsia="Times New Roman" w:hAnsi="Times New Roman"/>
                <w:color w:val="080000"/>
                <w:sz w:val="16"/>
                <w:szCs w:val="16"/>
                <w:lang w:val="uk-UA" w:eastAsia="ru-RU"/>
              </w:rPr>
              <w:br/>
              <w:t>підготовлених під фарбування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BCEA95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фарбування</w:t>
            </w:r>
          </w:p>
        </w:tc>
        <w:tc>
          <w:tcPr>
            <w:tcW w:w="1380" w:type="dxa"/>
            <w:tcBorders>
              <w:top w:val="nil"/>
              <w:left w:val="nil"/>
              <w:bottom w:val="single" w:sz="4" w:space="0" w:color="000000"/>
              <w:right w:val="single" w:sz="4" w:space="0" w:color="000000"/>
            </w:tcBorders>
            <w:shd w:val="clear" w:color="000000" w:fill="FFFFFF"/>
            <w:hideMark/>
          </w:tcPr>
          <w:p w14:paraId="5243FBD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520997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1DA7C1F"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7B2BB3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4EC65B25"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Прорізи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AA36C9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5A88AD2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86766A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FEDE711" w14:textId="77777777" w:rsidTr="00E9403A">
        <w:trPr>
          <w:trHeight w:val="334"/>
        </w:trPr>
        <w:tc>
          <w:tcPr>
            <w:tcW w:w="660" w:type="dxa"/>
            <w:tcBorders>
              <w:top w:val="nil"/>
              <w:left w:val="single" w:sz="4" w:space="0" w:color="000000"/>
              <w:bottom w:val="single" w:sz="4" w:space="0" w:color="000000"/>
              <w:right w:val="single" w:sz="4" w:space="0" w:color="000000"/>
            </w:tcBorders>
            <w:shd w:val="clear" w:color="000000" w:fill="FFFFFF"/>
            <w:hideMark/>
          </w:tcPr>
          <w:p w14:paraId="75D88E7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142</w:t>
            </w:r>
          </w:p>
        </w:tc>
        <w:tc>
          <w:tcPr>
            <w:tcW w:w="5323" w:type="dxa"/>
            <w:tcBorders>
              <w:top w:val="nil"/>
              <w:left w:val="nil"/>
              <w:bottom w:val="single" w:sz="4" w:space="0" w:color="000000"/>
              <w:right w:val="nil"/>
            </w:tcBorders>
            <w:shd w:val="clear" w:color="000000" w:fill="FFFFFF"/>
            <w:hideMark/>
          </w:tcPr>
          <w:p w14:paraId="0FDE904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nil"/>
              <w:left w:val="single" w:sz="4" w:space="0" w:color="000000"/>
              <w:bottom w:val="single" w:sz="4" w:space="0" w:color="000000"/>
              <w:right w:val="single" w:sz="4" w:space="0" w:color="000000"/>
            </w:tcBorders>
            <w:shd w:val="clear" w:color="000000" w:fill="FFFFFF"/>
            <w:hideMark/>
          </w:tcPr>
          <w:p w14:paraId="6852937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42EF3C1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w:t>
            </w:r>
          </w:p>
        </w:tc>
        <w:tc>
          <w:tcPr>
            <w:tcW w:w="1072" w:type="dxa"/>
            <w:tcBorders>
              <w:top w:val="nil"/>
              <w:left w:val="nil"/>
              <w:bottom w:val="single" w:sz="4" w:space="0" w:color="000000"/>
              <w:right w:val="single" w:sz="4" w:space="0" w:color="000000"/>
            </w:tcBorders>
            <w:shd w:val="clear" w:color="000000" w:fill="FFFFFF"/>
            <w:hideMark/>
          </w:tcPr>
          <w:p w14:paraId="6EE19A6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C4A93F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4C65C1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143</w:t>
            </w:r>
          </w:p>
        </w:tc>
        <w:tc>
          <w:tcPr>
            <w:tcW w:w="5323" w:type="dxa"/>
            <w:tcBorders>
              <w:top w:val="single" w:sz="4" w:space="0" w:color="000000"/>
              <w:left w:val="nil"/>
              <w:bottom w:val="single" w:sz="4" w:space="0" w:color="000000"/>
              <w:right w:val="nil"/>
            </w:tcBorders>
            <w:shd w:val="clear" w:color="000000" w:fill="FFFFFF"/>
            <w:hideMark/>
          </w:tcPr>
          <w:p w14:paraId="08C844F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Штукатурення плоских поверхонь віконних та дверних укосів по бетону та каменю</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60B54D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7BC24EA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851919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E58A83D"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41A285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144</w:t>
            </w:r>
          </w:p>
        </w:tc>
        <w:tc>
          <w:tcPr>
            <w:tcW w:w="5323" w:type="dxa"/>
            <w:tcBorders>
              <w:top w:val="single" w:sz="4" w:space="0" w:color="000000"/>
              <w:left w:val="nil"/>
              <w:bottom w:val="single" w:sz="4" w:space="0" w:color="000000"/>
              <w:right w:val="nil"/>
            </w:tcBorders>
            <w:shd w:val="clear" w:color="000000" w:fill="FFFFFF"/>
            <w:hideMark/>
          </w:tcPr>
          <w:p w14:paraId="2A8B713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перфорованих штукатурних кутиків</w:t>
            </w:r>
            <w:r w:rsidRPr="00F3149E">
              <w:rPr>
                <w:rFonts w:ascii="Times New Roman" w:eastAsia="Times New Roman" w:hAnsi="Times New Roman"/>
                <w:color w:val="080000"/>
                <w:sz w:val="16"/>
                <w:szCs w:val="16"/>
                <w:lang w:val="uk-UA" w:eastAsia="ru-RU"/>
              </w:rPr>
              <w:br/>
              <w:t>Обсяг = ((2.77*2+0.9) / 100)*100</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284424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66F0313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6,44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79D732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7C8EA59"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A3B280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145</w:t>
            </w:r>
          </w:p>
        </w:tc>
        <w:tc>
          <w:tcPr>
            <w:tcW w:w="5323" w:type="dxa"/>
            <w:tcBorders>
              <w:top w:val="single" w:sz="4" w:space="0" w:color="000000"/>
              <w:left w:val="nil"/>
              <w:bottom w:val="single" w:sz="4" w:space="0" w:color="000000"/>
              <w:right w:val="nil"/>
            </w:tcBorders>
            <w:shd w:val="clear" w:color="000000" w:fill="FFFFFF"/>
            <w:hideMark/>
          </w:tcPr>
          <w:p w14:paraId="1A7B04F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Заповнення дверних прорізів готовими дверними блоками площею понад 2 до 3 м2 з</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металлопластику</w:t>
            </w:r>
            <w:proofErr w:type="spellEnd"/>
            <w:r w:rsidRPr="00F3149E">
              <w:rPr>
                <w:rFonts w:ascii="Times New Roman" w:eastAsia="Times New Roman" w:hAnsi="Times New Roman"/>
                <w:color w:val="080000"/>
                <w:sz w:val="16"/>
                <w:szCs w:val="16"/>
                <w:lang w:val="uk-UA" w:eastAsia="ru-RU"/>
              </w:rPr>
              <w:t xml:space="preserve">  у кам'яних стінах</w:t>
            </w:r>
            <w:r w:rsidRPr="00F3149E">
              <w:rPr>
                <w:rFonts w:ascii="Times New Roman" w:eastAsia="Times New Roman" w:hAnsi="Times New Roman"/>
                <w:color w:val="080000"/>
                <w:sz w:val="16"/>
                <w:szCs w:val="16"/>
                <w:lang w:val="uk-UA" w:eastAsia="ru-RU"/>
              </w:rPr>
              <w:br/>
              <w:t>Обсяг = ((2.77*0.9) / 100)*100</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C7A0D3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прорізів</w:t>
            </w:r>
          </w:p>
        </w:tc>
        <w:tc>
          <w:tcPr>
            <w:tcW w:w="1380" w:type="dxa"/>
            <w:tcBorders>
              <w:top w:val="nil"/>
              <w:left w:val="nil"/>
              <w:bottom w:val="single" w:sz="4" w:space="0" w:color="000000"/>
              <w:right w:val="single" w:sz="4" w:space="0" w:color="000000"/>
            </w:tcBorders>
            <w:shd w:val="clear" w:color="000000" w:fill="FFFFFF"/>
            <w:hideMark/>
          </w:tcPr>
          <w:p w14:paraId="715A95A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2,493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B2C265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9388165"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1D3180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A4D60CA"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 xml:space="preserve">Приміщення №7 </w:t>
            </w:r>
            <w:proofErr w:type="spellStart"/>
            <w:r w:rsidRPr="00F3149E">
              <w:rPr>
                <w:rFonts w:ascii="Times New Roman" w:eastAsia="Times New Roman" w:hAnsi="Times New Roman"/>
                <w:b/>
                <w:bCs/>
                <w:color w:val="080000"/>
                <w:sz w:val="16"/>
                <w:szCs w:val="16"/>
                <w:lang w:val="uk-UA" w:eastAsia="ru-RU"/>
              </w:rPr>
              <w:t>кладова</w:t>
            </w:r>
            <w:proofErr w:type="spellEnd"/>
            <w:r w:rsidRPr="00F3149E">
              <w:rPr>
                <w:rFonts w:ascii="Times New Roman" w:eastAsia="Times New Roman" w:hAnsi="Times New Roman"/>
                <w:b/>
                <w:bCs/>
                <w:color w:val="080000"/>
                <w:sz w:val="16"/>
                <w:szCs w:val="16"/>
                <w:lang w:val="uk-UA" w:eastAsia="ru-RU"/>
              </w:rPr>
              <w:t xml:space="preserve"> (</w:t>
            </w:r>
            <w:proofErr w:type="spellStart"/>
            <w:r w:rsidRPr="00F3149E">
              <w:rPr>
                <w:rFonts w:ascii="Times New Roman" w:eastAsia="Times New Roman" w:hAnsi="Times New Roman"/>
                <w:b/>
                <w:bCs/>
                <w:color w:val="080000"/>
                <w:sz w:val="16"/>
                <w:szCs w:val="16"/>
                <w:lang w:val="uk-UA" w:eastAsia="ru-RU"/>
              </w:rPr>
              <w:t>кладова</w:t>
            </w:r>
            <w:proofErr w:type="spellEnd"/>
            <w:r w:rsidRPr="00F3149E">
              <w:rPr>
                <w:rFonts w:ascii="Times New Roman" w:eastAsia="Times New Roman" w:hAnsi="Times New Roman"/>
                <w:b/>
                <w:bCs/>
                <w:color w:val="080000"/>
                <w:sz w:val="16"/>
                <w:szCs w:val="16"/>
                <w:lang w:val="uk-UA" w:eastAsia="ru-RU"/>
              </w:rPr>
              <w:t>)</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587119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9BA3FB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92A5CD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D207BFB"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7C8B8A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5A6020DA"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Демонтажні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4D92AA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0A46323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2024BB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4792C40"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24142B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146</w:t>
            </w:r>
          </w:p>
        </w:tc>
        <w:tc>
          <w:tcPr>
            <w:tcW w:w="5323" w:type="dxa"/>
            <w:tcBorders>
              <w:top w:val="single" w:sz="4" w:space="0" w:color="000000"/>
              <w:left w:val="nil"/>
              <w:bottom w:val="single" w:sz="4" w:space="0" w:color="000000"/>
              <w:right w:val="nil"/>
            </w:tcBorders>
            <w:shd w:val="clear" w:color="000000" w:fill="FFFFFF"/>
            <w:hideMark/>
          </w:tcPr>
          <w:p w14:paraId="6CA9747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покриттів підлог з керамічних плиток</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BE6017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01D27B5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10,29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2D15A1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5FDFA0E"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7A3573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147</w:t>
            </w:r>
          </w:p>
        </w:tc>
        <w:tc>
          <w:tcPr>
            <w:tcW w:w="5323" w:type="dxa"/>
            <w:tcBorders>
              <w:top w:val="single" w:sz="4" w:space="0" w:color="000000"/>
              <w:left w:val="nil"/>
              <w:bottom w:val="single" w:sz="4" w:space="0" w:color="000000"/>
              <w:right w:val="nil"/>
            </w:tcBorders>
            <w:shd w:val="clear" w:color="000000" w:fill="FFFFFF"/>
            <w:hideMark/>
          </w:tcPr>
          <w:p w14:paraId="405554C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дерев'яних плінтусів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4A2764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плінтусів</w:t>
            </w:r>
          </w:p>
        </w:tc>
        <w:tc>
          <w:tcPr>
            <w:tcW w:w="1380" w:type="dxa"/>
            <w:tcBorders>
              <w:top w:val="nil"/>
              <w:left w:val="nil"/>
              <w:bottom w:val="single" w:sz="4" w:space="0" w:color="000000"/>
              <w:right w:val="single" w:sz="4" w:space="0" w:color="000000"/>
            </w:tcBorders>
            <w:shd w:val="clear" w:color="000000" w:fill="FFFFFF"/>
            <w:hideMark/>
          </w:tcPr>
          <w:p w14:paraId="079FE0F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12,5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B869B3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4C40C2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B6EB9D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148</w:t>
            </w:r>
          </w:p>
        </w:tc>
        <w:tc>
          <w:tcPr>
            <w:tcW w:w="5323" w:type="dxa"/>
            <w:tcBorders>
              <w:top w:val="single" w:sz="4" w:space="0" w:color="000000"/>
              <w:left w:val="nil"/>
              <w:bottom w:val="single" w:sz="4" w:space="0" w:color="000000"/>
              <w:right w:val="nil"/>
            </w:tcBorders>
            <w:shd w:val="clear" w:color="000000" w:fill="FFFFFF"/>
            <w:hideMark/>
          </w:tcPr>
          <w:p w14:paraId="71DC1CE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Відбивання штукатурки по цеглі та бетону зі стін та стель, площа відбивання в</w:t>
            </w:r>
            <w:r w:rsidRPr="00F3149E">
              <w:rPr>
                <w:rFonts w:ascii="Times New Roman" w:eastAsia="Times New Roman" w:hAnsi="Times New Roman"/>
                <w:color w:val="080000"/>
                <w:sz w:val="16"/>
                <w:szCs w:val="16"/>
                <w:lang w:val="uk-UA" w:eastAsia="ru-RU"/>
              </w:rPr>
              <w:br/>
              <w:t>одному місці більше 5 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44DEC2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відбивання</w:t>
            </w:r>
          </w:p>
        </w:tc>
        <w:tc>
          <w:tcPr>
            <w:tcW w:w="1380" w:type="dxa"/>
            <w:tcBorders>
              <w:top w:val="nil"/>
              <w:left w:val="nil"/>
              <w:bottom w:val="single" w:sz="4" w:space="0" w:color="000000"/>
              <w:right w:val="single" w:sz="4" w:space="0" w:color="000000"/>
            </w:tcBorders>
            <w:shd w:val="clear" w:color="000000" w:fill="FFFFFF"/>
            <w:hideMark/>
          </w:tcPr>
          <w:p w14:paraId="5C68DE4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36,95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E24CC7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5DAF398"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0130CB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lastRenderedPageBreak/>
              <w:t> </w:t>
            </w:r>
          </w:p>
        </w:tc>
        <w:tc>
          <w:tcPr>
            <w:tcW w:w="5323" w:type="dxa"/>
            <w:tcBorders>
              <w:top w:val="single" w:sz="4" w:space="0" w:color="000000"/>
              <w:left w:val="nil"/>
              <w:bottom w:val="single" w:sz="4" w:space="0" w:color="000000"/>
              <w:right w:val="nil"/>
            </w:tcBorders>
            <w:shd w:val="clear" w:color="000000" w:fill="FFFFFF"/>
            <w:hideMark/>
          </w:tcPr>
          <w:p w14:paraId="45DC5699"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Підлога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0F2FE4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512BE3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B173F0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2902409"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BC003A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149</w:t>
            </w:r>
          </w:p>
        </w:tc>
        <w:tc>
          <w:tcPr>
            <w:tcW w:w="5323" w:type="dxa"/>
            <w:tcBorders>
              <w:top w:val="single" w:sz="4" w:space="0" w:color="000000"/>
              <w:left w:val="nil"/>
              <w:bottom w:val="single" w:sz="4" w:space="0" w:color="000000"/>
              <w:right w:val="nil"/>
            </w:tcBorders>
            <w:shd w:val="clear" w:color="000000" w:fill="FFFFFF"/>
            <w:hideMark/>
          </w:tcPr>
          <w:p w14:paraId="4058299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металевої сітки в цементно-бетонне покриття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140EB5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0292104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10,29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8871DD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28FD12F"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EC34BD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150</w:t>
            </w:r>
          </w:p>
        </w:tc>
        <w:tc>
          <w:tcPr>
            <w:tcW w:w="5323" w:type="dxa"/>
            <w:tcBorders>
              <w:top w:val="single" w:sz="4" w:space="0" w:color="000000"/>
              <w:left w:val="nil"/>
              <w:bottom w:val="single" w:sz="4" w:space="0" w:color="000000"/>
              <w:right w:val="nil"/>
            </w:tcBorders>
            <w:shd w:val="clear" w:color="000000" w:fill="FFFFFF"/>
            <w:hideMark/>
          </w:tcPr>
          <w:p w14:paraId="0540E6B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цементної стяжки товщиною 20 мм по бетонній основі площею до 20</w:t>
            </w:r>
            <w:r w:rsidRPr="00F3149E">
              <w:rPr>
                <w:rFonts w:ascii="Times New Roman" w:eastAsia="Times New Roman" w:hAnsi="Times New Roman"/>
                <w:color w:val="080000"/>
                <w:sz w:val="16"/>
                <w:szCs w:val="16"/>
                <w:lang w:val="uk-UA" w:eastAsia="ru-RU"/>
              </w:rPr>
              <w:br/>
              <w:t>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5DF1CF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7B673BE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10,29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272A0C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5B4919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258C37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151</w:t>
            </w:r>
          </w:p>
        </w:tc>
        <w:tc>
          <w:tcPr>
            <w:tcW w:w="5323" w:type="dxa"/>
            <w:tcBorders>
              <w:top w:val="single" w:sz="4" w:space="0" w:color="000000"/>
              <w:left w:val="nil"/>
              <w:bottom w:val="single" w:sz="4" w:space="0" w:color="000000"/>
              <w:right w:val="nil"/>
            </w:tcBorders>
            <w:shd w:val="clear" w:color="000000" w:fill="FFFFFF"/>
            <w:hideMark/>
          </w:tcPr>
          <w:p w14:paraId="424F08A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На кожні 5 мм зміни товщини шару цементної стяжки додавати або виключати (до</w:t>
            </w:r>
            <w:r w:rsidRPr="00F3149E">
              <w:rPr>
                <w:rFonts w:ascii="Times New Roman" w:eastAsia="Times New Roman" w:hAnsi="Times New Roman"/>
                <w:color w:val="080000"/>
                <w:sz w:val="16"/>
                <w:szCs w:val="16"/>
                <w:lang w:val="uk-UA" w:eastAsia="ru-RU"/>
              </w:rPr>
              <w:br/>
              <w:t>80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D0B4AB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стяжки</w:t>
            </w:r>
          </w:p>
        </w:tc>
        <w:tc>
          <w:tcPr>
            <w:tcW w:w="1380" w:type="dxa"/>
            <w:tcBorders>
              <w:top w:val="nil"/>
              <w:left w:val="nil"/>
              <w:bottom w:val="single" w:sz="4" w:space="0" w:color="000000"/>
              <w:right w:val="single" w:sz="4" w:space="0" w:color="000000"/>
            </w:tcBorders>
            <w:shd w:val="clear" w:color="000000" w:fill="FFFFFF"/>
            <w:hideMark/>
          </w:tcPr>
          <w:p w14:paraId="653DAE0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10,29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A4A769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7C950B2"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B41342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152</w:t>
            </w:r>
          </w:p>
        </w:tc>
        <w:tc>
          <w:tcPr>
            <w:tcW w:w="5323" w:type="dxa"/>
            <w:tcBorders>
              <w:top w:val="single" w:sz="4" w:space="0" w:color="000000"/>
              <w:left w:val="nil"/>
              <w:bottom w:val="single" w:sz="4" w:space="0" w:color="000000"/>
              <w:right w:val="nil"/>
            </w:tcBorders>
            <w:shd w:val="clear" w:color="000000" w:fill="FFFFFF"/>
            <w:hideMark/>
          </w:tcPr>
          <w:p w14:paraId="6F7B8DA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покриттів з керамічних плиток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t xml:space="preserve"> суміші,</w:t>
            </w:r>
            <w:r w:rsidRPr="00F3149E">
              <w:rPr>
                <w:rFonts w:ascii="Times New Roman" w:eastAsia="Times New Roman" w:hAnsi="Times New Roman"/>
                <w:color w:val="080000"/>
                <w:sz w:val="16"/>
                <w:szCs w:val="16"/>
                <w:lang w:val="uk-UA" w:eastAsia="ru-RU"/>
              </w:rPr>
              <w:br/>
              <w:t>кількість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1F5D0F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покриття</w:t>
            </w:r>
          </w:p>
        </w:tc>
        <w:tc>
          <w:tcPr>
            <w:tcW w:w="1380" w:type="dxa"/>
            <w:tcBorders>
              <w:top w:val="nil"/>
              <w:left w:val="nil"/>
              <w:bottom w:val="single" w:sz="4" w:space="0" w:color="000000"/>
              <w:right w:val="single" w:sz="4" w:space="0" w:color="000000"/>
            </w:tcBorders>
            <w:shd w:val="clear" w:color="000000" w:fill="FFFFFF"/>
            <w:hideMark/>
          </w:tcPr>
          <w:p w14:paraId="7E5EDF2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10,29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8A407B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5E81FD4"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129AC9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26CF9E63"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Стіни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5FBFAE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ED55FF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ACE42D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6486B76"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519F86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153</w:t>
            </w:r>
          </w:p>
        </w:tc>
        <w:tc>
          <w:tcPr>
            <w:tcW w:w="5323" w:type="dxa"/>
            <w:tcBorders>
              <w:top w:val="single" w:sz="4" w:space="0" w:color="000000"/>
              <w:left w:val="nil"/>
              <w:bottom w:val="single" w:sz="4" w:space="0" w:color="000000"/>
              <w:right w:val="nil"/>
            </w:tcBorders>
            <w:shd w:val="clear" w:color="000000" w:fill="FFFFFF"/>
            <w:hideMark/>
          </w:tcPr>
          <w:p w14:paraId="205B994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Протравлення цементної штукатурки нейтралізуючим розчином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51511E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w:t>
            </w:r>
          </w:p>
        </w:tc>
        <w:tc>
          <w:tcPr>
            <w:tcW w:w="1380" w:type="dxa"/>
            <w:tcBorders>
              <w:top w:val="nil"/>
              <w:left w:val="nil"/>
              <w:bottom w:val="single" w:sz="4" w:space="0" w:color="000000"/>
              <w:right w:val="single" w:sz="4" w:space="0" w:color="000000"/>
            </w:tcBorders>
            <w:shd w:val="clear" w:color="000000" w:fill="FFFFFF"/>
            <w:hideMark/>
          </w:tcPr>
          <w:p w14:paraId="445D09E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39,65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05209A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1B7926D"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34F5F0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154</w:t>
            </w:r>
          </w:p>
        </w:tc>
        <w:tc>
          <w:tcPr>
            <w:tcW w:w="5323" w:type="dxa"/>
            <w:tcBorders>
              <w:top w:val="single" w:sz="4" w:space="0" w:color="000000"/>
              <w:left w:val="nil"/>
              <w:bottom w:val="single" w:sz="4" w:space="0" w:color="000000"/>
              <w:right w:val="nil"/>
            </w:tcBorders>
            <w:shd w:val="clear" w:color="000000" w:fill="FFFFFF"/>
            <w:hideMark/>
          </w:tcPr>
          <w:p w14:paraId="56FCEB6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Поліпшене штукатурення стін по сітці без улаштування каркасу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FE09FA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штукатурення</w:t>
            </w:r>
          </w:p>
        </w:tc>
        <w:tc>
          <w:tcPr>
            <w:tcW w:w="1380" w:type="dxa"/>
            <w:tcBorders>
              <w:top w:val="nil"/>
              <w:left w:val="nil"/>
              <w:bottom w:val="single" w:sz="4" w:space="0" w:color="000000"/>
              <w:right w:val="single" w:sz="4" w:space="0" w:color="000000"/>
            </w:tcBorders>
            <w:shd w:val="clear" w:color="000000" w:fill="FFFFFF"/>
            <w:hideMark/>
          </w:tcPr>
          <w:p w14:paraId="275A529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39,65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F2035A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DA016C8"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A79270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155</w:t>
            </w:r>
          </w:p>
        </w:tc>
        <w:tc>
          <w:tcPr>
            <w:tcW w:w="5323" w:type="dxa"/>
            <w:tcBorders>
              <w:top w:val="single" w:sz="4" w:space="0" w:color="000000"/>
              <w:left w:val="nil"/>
              <w:bottom w:val="single" w:sz="4" w:space="0" w:color="000000"/>
              <w:right w:val="nil"/>
            </w:tcBorders>
            <w:shd w:val="clear" w:color="000000" w:fill="FFFFFF"/>
            <w:hideMark/>
          </w:tcPr>
          <w:p w14:paraId="34DA2F2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Облицювання  поверхонь стін керамічними плитками  на розчині із сухої </w:t>
            </w:r>
            <w:proofErr w:type="spellStart"/>
            <w:r w:rsidRPr="00F3149E">
              <w:rPr>
                <w:rFonts w:ascii="Times New Roman" w:eastAsia="Times New Roman" w:hAnsi="Times New Roman"/>
                <w:color w:val="080000"/>
                <w:sz w:val="16"/>
                <w:szCs w:val="16"/>
                <w:lang w:val="uk-UA" w:eastAsia="ru-RU"/>
              </w:rPr>
              <w:t>клеючої</w:t>
            </w:r>
            <w:proofErr w:type="spellEnd"/>
            <w:r w:rsidRPr="00F3149E">
              <w:rPr>
                <w:rFonts w:ascii="Times New Roman" w:eastAsia="Times New Roman" w:hAnsi="Times New Roman"/>
                <w:color w:val="080000"/>
                <w:sz w:val="16"/>
                <w:szCs w:val="16"/>
                <w:lang w:val="uk-UA" w:eastAsia="ru-RU"/>
              </w:rPr>
              <w:br/>
              <w:t>суміші, число плиток в 1 м2 понад 7 до 12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15094B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облицювання</w:t>
            </w:r>
          </w:p>
        </w:tc>
        <w:tc>
          <w:tcPr>
            <w:tcW w:w="1380" w:type="dxa"/>
            <w:tcBorders>
              <w:top w:val="nil"/>
              <w:left w:val="nil"/>
              <w:bottom w:val="single" w:sz="4" w:space="0" w:color="000000"/>
              <w:right w:val="single" w:sz="4" w:space="0" w:color="000000"/>
            </w:tcBorders>
            <w:shd w:val="clear" w:color="000000" w:fill="FFFFFF"/>
            <w:hideMark/>
          </w:tcPr>
          <w:p w14:paraId="7B65C8E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39,65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AD94E5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CBA6C85"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196DE0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3D1B266"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Стеля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EB5E1C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2A43AC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16FE53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675AA44"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6E1DA7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156</w:t>
            </w:r>
          </w:p>
        </w:tc>
        <w:tc>
          <w:tcPr>
            <w:tcW w:w="5323" w:type="dxa"/>
            <w:tcBorders>
              <w:top w:val="single" w:sz="4" w:space="0" w:color="000000"/>
              <w:left w:val="nil"/>
              <w:bottom w:val="single" w:sz="4" w:space="0" w:color="000000"/>
              <w:right w:val="nil"/>
            </w:tcBorders>
            <w:shd w:val="clear" w:color="000000" w:fill="FFFFFF"/>
            <w:hideMark/>
          </w:tcPr>
          <w:p w14:paraId="01880C1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каркасу </w:t>
            </w:r>
            <w:proofErr w:type="spellStart"/>
            <w:r w:rsidRPr="00F3149E">
              <w:rPr>
                <w:rFonts w:ascii="Times New Roman" w:eastAsia="Times New Roman" w:hAnsi="Times New Roman"/>
                <w:color w:val="080000"/>
                <w:sz w:val="16"/>
                <w:szCs w:val="16"/>
                <w:lang w:val="uk-UA" w:eastAsia="ru-RU"/>
              </w:rPr>
              <w:t>однорівневих</w:t>
            </w:r>
            <w:proofErr w:type="spellEnd"/>
            <w:r w:rsidRPr="00F3149E">
              <w:rPr>
                <w:rFonts w:ascii="Times New Roman" w:eastAsia="Times New Roman" w:hAnsi="Times New Roman"/>
                <w:color w:val="080000"/>
                <w:sz w:val="16"/>
                <w:szCs w:val="16"/>
                <w:lang w:val="uk-UA" w:eastAsia="ru-RU"/>
              </w:rPr>
              <w:t xml:space="preserve"> підвісних стель із металевих профілів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B455D1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горизонтальної проекції стелі</w:t>
            </w:r>
          </w:p>
        </w:tc>
        <w:tc>
          <w:tcPr>
            <w:tcW w:w="1380" w:type="dxa"/>
            <w:tcBorders>
              <w:top w:val="nil"/>
              <w:left w:val="nil"/>
              <w:bottom w:val="single" w:sz="4" w:space="0" w:color="000000"/>
              <w:right w:val="single" w:sz="4" w:space="0" w:color="000000"/>
            </w:tcBorders>
            <w:shd w:val="clear" w:color="000000" w:fill="FFFFFF"/>
            <w:hideMark/>
          </w:tcPr>
          <w:p w14:paraId="0F105FA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10,29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23215A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451524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B11E38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157</w:t>
            </w:r>
          </w:p>
        </w:tc>
        <w:tc>
          <w:tcPr>
            <w:tcW w:w="5323" w:type="dxa"/>
            <w:tcBorders>
              <w:top w:val="single" w:sz="4" w:space="0" w:color="000000"/>
              <w:left w:val="nil"/>
              <w:bottom w:val="single" w:sz="4" w:space="0" w:color="000000"/>
              <w:right w:val="nil"/>
            </w:tcBorders>
            <w:shd w:val="clear" w:color="000000" w:fill="FFFFFF"/>
            <w:hideMark/>
          </w:tcPr>
          <w:p w14:paraId="7853517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Улаштування підшивки підвісних стель </w:t>
            </w:r>
            <w:proofErr w:type="spellStart"/>
            <w:r w:rsidRPr="00F3149E">
              <w:rPr>
                <w:rFonts w:ascii="Times New Roman" w:eastAsia="Times New Roman" w:hAnsi="Times New Roman"/>
                <w:color w:val="080000"/>
                <w:sz w:val="16"/>
                <w:szCs w:val="16"/>
                <w:lang w:val="uk-UA" w:eastAsia="ru-RU"/>
              </w:rPr>
              <w:t>гіпсокартонними</w:t>
            </w:r>
            <w:proofErr w:type="spellEnd"/>
            <w:r w:rsidRPr="00F3149E">
              <w:rPr>
                <w:rFonts w:ascii="Times New Roman" w:eastAsia="Times New Roman" w:hAnsi="Times New Roman"/>
                <w:color w:val="080000"/>
                <w:sz w:val="16"/>
                <w:szCs w:val="16"/>
                <w:lang w:val="uk-UA" w:eastAsia="ru-RU"/>
              </w:rPr>
              <w:t xml:space="preserve"> або гіпсоволокнистими</w:t>
            </w:r>
            <w:r w:rsidRPr="00F3149E">
              <w:rPr>
                <w:rFonts w:ascii="Times New Roman" w:eastAsia="Times New Roman" w:hAnsi="Times New Roman"/>
                <w:color w:val="080000"/>
                <w:sz w:val="16"/>
                <w:szCs w:val="16"/>
                <w:lang w:val="uk-UA" w:eastAsia="ru-RU"/>
              </w:rPr>
              <w:br/>
              <w:t>листами, горизонтальні поверхні</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F6939B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опорядження</w:t>
            </w:r>
          </w:p>
        </w:tc>
        <w:tc>
          <w:tcPr>
            <w:tcW w:w="1380" w:type="dxa"/>
            <w:tcBorders>
              <w:top w:val="nil"/>
              <w:left w:val="nil"/>
              <w:bottom w:val="single" w:sz="4" w:space="0" w:color="000000"/>
              <w:right w:val="single" w:sz="4" w:space="0" w:color="000000"/>
            </w:tcBorders>
            <w:shd w:val="clear" w:color="000000" w:fill="FFFFFF"/>
            <w:hideMark/>
          </w:tcPr>
          <w:p w14:paraId="72D8FD1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10,29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9718D9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7E86BD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ECEAD7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158</w:t>
            </w:r>
          </w:p>
        </w:tc>
        <w:tc>
          <w:tcPr>
            <w:tcW w:w="5323" w:type="dxa"/>
            <w:tcBorders>
              <w:top w:val="single" w:sz="4" w:space="0" w:color="000000"/>
              <w:left w:val="nil"/>
              <w:bottom w:val="single" w:sz="4" w:space="0" w:color="000000"/>
              <w:right w:val="nil"/>
            </w:tcBorders>
            <w:shd w:val="clear" w:color="000000" w:fill="FFFFFF"/>
            <w:hideMark/>
          </w:tcPr>
          <w:p w14:paraId="79E153C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Шпаклювання шпаклівкою мінеральною стель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457867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3CCEF55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10,29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AA6466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848D236"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A7DB8F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159</w:t>
            </w:r>
          </w:p>
        </w:tc>
        <w:tc>
          <w:tcPr>
            <w:tcW w:w="5323" w:type="dxa"/>
            <w:tcBorders>
              <w:top w:val="single" w:sz="4" w:space="0" w:color="000000"/>
              <w:left w:val="nil"/>
              <w:bottom w:val="single" w:sz="4" w:space="0" w:color="000000"/>
              <w:right w:val="nil"/>
            </w:tcBorders>
            <w:shd w:val="clear" w:color="000000" w:fill="FFFFFF"/>
            <w:hideMark/>
          </w:tcPr>
          <w:p w14:paraId="442E063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Додавати на 1 мм товщини шпаклівки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4B068A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оздоблення</w:t>
            </w:r>
          </w:p>
        </w:tc>
        <w:tc>
          <w:tcPr>
            <w:tcW w:w="1380" w:type="dxa"/>
            <w:tcBorders>
              <w:top w:val="nil"/>
              <w:left w:val="nil"/>
              <w:bottom w:val="single" w:sz="4" w:space="0" w:color="000000"/>
              <w:right w:val="single" w:sz="4" w:space="0" w:color="000000"/>
            </w:tcBorders>
            <w:shd w:val="clear" w:color="000000" w:fill="FFFFFF"/>
            <w:hideMark/>
          </w:tcPr>
          <w:p w14:paraId="6EAAD8B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10,29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B495B8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62F00F5"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CB533B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160</w:t>
            </w:r>
          </w:p>
        </w:tc>
        <w:tc>
          <w:tcPr>
            <w:tcW w:w="5323" w:type="dxa"/>
            <w:tcBorders>
              <w:top w:val="single" w:sz="4" w:space="0" w:color="000000"/>
              <w:left w:val="nil"/>
              <w:bottom w:val="single" w:sz="4" w:space="0" w:color="000000"/>
              <w:right w:val="nil"/>
            </w:tcBorders>
            <w:shd w:val="clear" w:color="000000" w:fill="FFFFFF"/>
            <w:hideMark/>
          </w:tcPr>
          <w:p w14:paraId="2E8EB67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Поліпшене фарбування </w:t>
            </w:r>
            <w:proofErr w:type="spellStart"/>
            <w:r w:rsidRPr="00F3149E">
              <w:rPr>
                <w:rFonts w:ascii="Times New Roman" w:eastAsia="Times New Roman" w:hAnsi="Times New Roman"/>
                <w:color w:val="080000"/>
                <w:sz w:val="16"/>
                <w:szCs w:val="16"/>
                <w:lang w:val="uk-UA" w:eastAsia="ru-RU"/>
              </w:rPr>
              <w:t>колером</w:t>
            </w:r>
            <w:proofErr w:type="spellEnd"/>
            <w:r w:rsidRPr="00F3149E">
              <w:rPr>
                <w:rFonts w:ascii="Times New Roman" w:eastAsia="Times New Roman" w:hAnsi="Times New Roman"/>
                <w:color w:val="080000"/>
                <w:sz w:val="16"/>
                <w:szCs w:val="16"/>
                <w:lang w:val="uk-UA" w:eastAsia="ru-RU"/>
              </w:rPr>
              <w:t xml:space="preserve"> олійним стель по збірних конструкціях,</w:t>
            </w:r>
            <w:r w:rsidRPr="00F3149E">
              <w:rPr>
                <w:rFonts w:ascii="Times New Roman" w:eastAsia="Times New Roman" w:hAnsi="Times New Roman"/>
                <w:color w:val="080000"/>
                <w:sz w:val="16"/>
                <w:szCs w:val="16"/>
                <w:lang w:val="uk-UA" w:eastAsia="ru-RU"/>
              </w:rPr>
              <w:br/>
              <w:t>підготовлених під фарбування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3FC020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фарбування</w:t>
            </w:r>
          </w:p>
        </w:tc>
        <w:tc>
          <w:tcPr>
            <w:tcW w:w="1380" w:type="dxa"/>
            <w:tcBorders>
              <w:top w:val="nil"/>
              <w:left w:val="nil"/>
              <w:bottom w:val="single" w:sz="4" w:space="0" w:color="000000"/>
              <w:right w:val="single" w:sz="4" w:space="0" w:color="000000"/>
            </w:tcBorders>
            <w:shd w:val="clear" w:color="000000" w:fill="FFFFFF"/>
            <w:hideMark/>
          </w:tcPr>
          <w:p w14:paraId="65E5880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10,29</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19F453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D935296"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44496C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265895ED"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Санітарно-технічні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F7C6BD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53418FD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537ED3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9A622A3"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7D3F98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5A19140C"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Прилади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F23064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4DB567B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35832E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5A27DDB"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58B82B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161</w:t>
            </w:r>
          </w:p>
        </w:tc>
        <w:tc>
          <w:tcPr>
            <w:tcW w:w="5323" w:type="dxa"/>
            <w:tcBorders>
              <w:top w:val="single" w:sz="4" w:space="0" w:color="000000"/>
              <w:left w:val="nil"/>
              <w:bottom w:val="single" w:sz="4" w:space="0" w:color="000000"/>
              <w:right w:val="nil"/>
            </w:tcBorders>
            <w:shd w:val="clear" w:color="000000" w:fill="FFFFFF"/>
            <w:hideMark/>
          </w:tcPr>
          <w:p w14:paraId="34223C2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Установлення нагрівачів індивідуальних </w:t>
            </w:r>
            <w:proofErr w:type="spellStart"/>
            <w:r w:rsidRPr="00F3149E">
              <w:rPr>
                <w:rFonts w:ascii="Times New Roman" w:eastAsia="Times New Roman" w:hAnsi="Times New Roman"/>
                <w:color w:val="080000"/>
                <w:sz w:val="16"/>
                <w:szCs w:val="16"/>
                <w:lang w:val="uk-UA" w:eastAsia="ru-RU"/>
              </w:rPr>
              <w:t>водоводяних</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069D12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комплектів</w:t>
            </w:r>
          </w:p>
        </w:tc>
        <w:tc>
          <w:tcPr>
            <w:tcW w:w="1380" w:type="dxa"/>
            <w:tcBorders>
              <w:top w:val="nil"/>
              <w:left w:val="nil"/>
              <w:bottom w:val="single" w:sz="4" w:space="0" w:color="000000"/>
              <w:right w:val="single" w:sz="4" w:space="0" w:color="000000"/>
            </w:tcBorders>
            <w:shd w:val="clear" w:color="000000" w:fill="FFFFFF"/>
            <w:hideMark/>
          </w:tcPr>
          <w:p w14:paraId="16896EC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16AB4A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4C15EE1"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5C3240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162</w:t>
            </w:r>
          </w:p>
        </w:tc>
        <w:tc>
          <w:tcPr>
            <w:tcW w:w="5323" w:type="dxa"/>
            <w:tcBorders>
              <w:top w:val="single" w:sz="4" w:space="0" w:color="000000"/>
              <w:left w:val="nil"/>
              <w:bottom w:val="single" w:sz="4" w:space="0" w:color="000000"/>
              <w:right w:val="nil"/>
            </w:tcBorders>
            <w:shd w:val="clear" w:color="000000" w:fill="FFFFFF"/>
            <w:hideMark/>
          </w:tcPr>
          <w:p w14:paraId="4A4B23B2"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умивальників одиночних з підведенням холодної та гарячої води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FA5521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комплектів</w:t>
            </w:r>
          </w:p>
        </w:tc>
        <w:tc>
          <w:tcPr>
            <w:tcW w:w="1380" w:type="dxa"/>
            <w:tcBorders>
              <w:top w:val="nil"/>
              <w:left w:val="nil"/>
              <w:bottom w:val="single" w:sz="4" w:space="0" w:color="000000"/>
              <w:right w:val="single" w:sz="4" w:space="0" w:color="000000"/>
            </w:tcBorders>
            <w:shd w:val="clear" w:color="000000" w:fill="FFFFFF"/>
            <w:hideMark/>
          </w:tcPr>
          <w:p w14:paraId="444BCBF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ADCD41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B881E12"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961C67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163</w:t>
            </w:r>
          </w:p>
        </w:tc>
        <w:tc>
          <w:tcPr>
            <w:tcW w:w="5323" w:type="dxa"/>
            <w:tcBorders>
              <w:top w:val="single" w:sz="4" w:space="0" w:color="000000"/>
              <w:left w:val="nil"/>
              <w:bottom w:val="single" w:sz="4" w:space="0" w:color="000000"/>
              <w:right w:val="nil"/>
            </w:tcBorders>
            <w:shd w:val="clear" w:color="000000" w:fill="FFFFFF"/>
            <w:hideMark/>
          </w:tcPr>
          <w:p w14:paraId="770880D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змішувачів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C44041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785C9DC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41D851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22F0BCC"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FF67A6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164</w:t>
            </w:r>
          </w:p>
        </w:tc>
        <w:tc>
          <w:tcPr>
            <w:tcW w:w="5323" w:type="dxa"/>
            <w:tcBorders>
              <w:top w:val="single" w:sz="4" w:space="0" w:color="000000"/>
              <w:left w:val="nil"/>
              <w:bottom w:val="single" w:sz="4" w:space="0" w:color="000000"/>
              <w:right w:val="nil"/>
            </w:tcBorders>
            <w:shd w:val="clear" w:color="000000" w:fill="FFFFFF"/>
            <w:hideMark/>
          </w:tcPr>
          <w:p w14:paraId="6DC25712"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Монтаж кип'ятильника (0,028)</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3933A5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5231C53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A66BB5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F7E3B52"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1E4543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165</w:t>
            </w:r>
          </w:p>
        </w:tc>
        <w:tc>
          <w:tcPr>
            <w:tcW w:w="5323" w:type="dxa"/>
            <w:tcBorders>
              <w:top w:val="single" w:sz="4" w:space="0" w:color="000000"/>
              <w:left w:val="nil"/>
              <w:bottom w:val="single" w:sz="4" w:space="0" w:color="000000"/>
              <w:right w:val="nil"/>
            </w:tcBorders>
            <w:shd w:val="clear" w:color="000000" w:fill="FFFFFF"/>
            <w:hideMark/>
          </w:tcPr>
          <w:p w14:paraId="3F80C52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Монтаж сковороди електричної (0,3)</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A1797C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06273CE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A587B4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7790236"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8B67B2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166</w:t>
            </w:r>
          </w:p>
        </w:tc>
        <w:tc>
          <w:tcPr>
            <w:tcW w:w="5323" w:type="dxa"/>
            <w:tcBorders>
              <w:top w:val="single" w:sz="4" w:space="0" w:color="000000"/>
              <w:left w:val="nil"/>
              <w:bottom w:val="single" w:sz="4" w:space="0" w:color="000000"/>
              <w:right w:val="nil"/>
            </w:tcBorders>
            <w:shd w:val="clear" w:color="000000" w:fill="FFFFFF"/>
            <w:hideMark/>
          </w:tcPr>
          <w:p w14:paraId="1BA044A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Монтаж плити електричної</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E76128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42B0D14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45978B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DF75220"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856A38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ECBC6E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Каналізація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A99B45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5A7C77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09C0EF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1FCB46E"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416968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167</w:t>
            </w:r>
          </w:p>
        </w:tc>
        <w:tc>
          <w:tcPr>
            <w:tcW w:w="5323" w:type="dxa"/>
            <w:tcBorders>
              <w:top w:val="single" w:sz="4" w:space="0" w:color="000000"/>
              <w:left w:val="nil"/>
              <w:bottom w:val="single" w:sz="4" w:space="0" w:color="000000"/>
              <w:right w:val="nil"/>
            </w:tcBorders>
            <w:shd w:val="clear" w:color="000000" w:fill="FFFFFF"/>
            <w:hideMark/>
          </w:tcPr>
          <w:p w14:paraId="3198968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Прокладання трубопроводу каналізації з труб поліетиленових діаметром 50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5D36D5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трубопроводу</w:t>
            </w:r>
          </w:p>
        </w:tc>
        <w:tc>
          <w:tcPr>
            <w:tcW w:w="1380" w:type="dxa"/>
            <w:tcBorders>
              <w:top w:val="nil"/>
              <w:left w:val="nil"/>
              <w:bottom w:val="single" w:sz="4" w:space="0" w:color="000000"/>
              <w:right w:val="single" w:sz="4" w:space="0" w:color="000000"/>
            </w:tcBorders>
            <w:shd w:val="clear" w:color="000000" w:fill="FFFFFF"/>
            <w:hideMark/>
          </w:tcPr>
          <w:p w14:paraId="5B169A9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D347F1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3B4F2B9"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6A2AB5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168</w:t>
            </w:r>
          </w:p>
        </w:tc>
        <w:tc>
          <w:tcPr>
            <w:tcW w:w="5323" w:type="dxa"/>
            <w:tcBorders>
              <w:top w:val="single" w:sz="4" w:space="0" w:color="000000"/>
              <w:left w:val="nil"/>
              <w:bottom w:val="single" w:sz="4" w:space="0" w:color="000000"/>
              <w:right w:val="nil"/>
            </w:tcBorders>
            <w:shd w:val="clear" w:color="000000" w:fill="FFFFFF"/>
            <w:hideMark/>
          </w:tcPr>
          <w:p w14:paraId="6993F81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Прокладання трубопроводу каналізації з труб поліетиленових діаметром 110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CA1F2E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трубопроводу</w:t>
            </w:r>
          </w:p>
        </w:tc>
        <w:tc>
          <w:tcPr>
            <w:tcW w:w="1380" w:type="dxa"/>
            <w:tcBorders>
              <w:top w:val="nil"/>
              <w:left w:val="nil"/>
              <w:bottom w:val="single" w:sz="4" w:space="0" w:color="000000"/>
              <w:right w:val="single" w:sz="4" w:space="0" w:color="000000"/>
            </w:tcBorders>
            <w:shd w:val="clear" w:color="000000" w:fill="FFFFFF"/>
            <w:hideMark/>
          </w:tcPr>
          <w:p w14:paraId="1BF18D7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8</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CCD1BE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3BC33AC" w14:textId="77777777" w:rsidTr="00E9403A">
        <w:trPr>
          <w:trHeight w:val="334"/>
        </w:trPr>
        <w:tc>
          <w:tcPr>
            <w:tcW w:w="660" w:type="dxa"/>
            <w:tcBorders>
              <w:top w:val="nil"/>
              <w:left w:val="single" w:sz="4" w:space="0" w:color="000000"/>
              <w:bottom w:val="single" w:sz="4" w:space="0" w:color="000000"/>
              <w:right w:val="single" w:sz="4" w:space="0" w:color="000000"/>
            </w:tcBorders>
            <w:shd w:val="clear" w:color="000000" w:fill="FFFFFF"/>
            <w:hideMark/>
          </w:tcPr>
          <w:p w14:paraId="4FD0495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169</w:t>
            </w:r>
          </w:p>
        </w:tc>
        <w:tc>
          <w:tcPr>
            <w:tcW w:w="5323" w:type="dxa"/>
            <w:tcBorders>
              <w:top w:val="nil"/>
              <w:left w:val="nil"/>
              <w:bottom w:val="single" w:sz="4" w:space="0" w:color="000000"/>
              <w:right w:val="nil"/>
            </w:tcBorders>
            <w:shd w:val="clear" w:color="000000" w:fill="FFFFFF"/>
            <w:hideMark/>
          </w:tcPr>
          <w:p w14:paraId="049AA04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трапів діаметром 50 мм</w:t>
            </w:r>
          </w:p>
        </w:tc>
        <w:tc>
          <w:tcPr>
            <w:tcW w:w="1400" w:type="dxa"/>
            <w:tcBorders>
              <w:top w:val="nil"/>
              <w:left w:val="single" w:sz="4" w:space="0" w:color="000000"/>
              <w:bottom w:val="single" w:sz="4" w:space="0" w:color="000000"/>
              <w:right w:val="single" w:sz="4" w:space="0" w:color="000000"/>
            </w:tcBorders>
            <w:shd w:val="clear" w:color="000000" w:fill="FFFFFF"/>
            <w:hideMark/>
          </w:tcPr>
          <w:p w14:paraId="3B032EB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комплектів</w:t>
            </w:r>
          </w:p>
        </w:tc>
        <w:tc>
          <w:tcPr>
            <w:tcW w:w="1380" w:type="dxa"/>
            <w:tcBorders>
              <w:top w:val="nil"/>
              <w:left w:val="nil"/>
              <w:bottom w:val="single" w:sz="4" w:space="0" w:color="000000"/>
              <w:right w:val="single" w:sz="4" w:space="0" w:color="000000"/>
            </w:tcBorders>
            <w:shd w:val="clear" w:color="000000" w:fill="FFFFFF"/>
            <w:hideMark/>
          </w:tcPr>
          <w:p w14:paraId="0424E0E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w:t>
            </w:r>
          </w:p>
        </w:tc>
        <w:tc>
          <w:tcPr>
            <w:tcW w:w="1072" w:type="dxa"/>
            <w:tcBorders>
              <w:top w:val="nil"/>
              <w:left w:val="nil"/>
              <w:bottom w:val="single" w:sz="4" w:space="0" w:color="000000"/>
              <w:right w:val="single" w:sz="4" w:space="0" w:color="000000"/>
            </w:tcBorders>
            <w:shd w:val="clear" w:color="000000" w:fill="FFFFFF"/>
            <w:hideMark/>
          </w:tcPr>
          <w:p w14:paraId="15D5BCE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73A5D2B"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61713D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5E610E7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Водопровід</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C74287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1F41638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A93128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EF7E4DB"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515273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170</w:t>
            </w:r>
          </w:p>
        </w:tc>
        <w:tc>
          <w:tcPr>
            <w:tcW w:w="5323" w:type="dxa"/>
            <w:tcBorders>
              <w:top w:val="single" w:sz="4" w:space="0" w:color="000000"/>
              <w:left w:val="nil"/>
              <w:bottom w:val="single" w:sz="4" w:space="0" w:color="000000"/>
              <w:right w:val="nil"/>
            </w:tcBorders>
            <w:shd w:val="clear" w:color="000000" w:fill="FFFFFF"/>
            <w:hideMark/>
          </w:tcPr>
          <w:p w14:paraId="578D643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Прокладання трубопроводу водопостачання з труб поліетиленових</w:t>
            </w:r>
            <w:r w:rsidRPr="00F3149E">
              <w:rPr>
                <w:rFonts w:ascii="Times New Roman" w:eastAsia="Times New Roman" w:hAnsi="Times New Roman"/>
                <w:color w:val="080000"/>
                <w:sz w:val="16"/>
                <w:szCs w:val="16"/>
                <w:lang w:val="uk-UA" w:eastAsia="ru-RU"/>
              </w:rPr>
              <w:br/>
              <w:t>(поліпропіленових) напірних діаметром 20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64A243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трубопроводу</w:t>
            </w:r>
          </w:p>
        </w:tc>
        <w:tc>
          <w:tcPr>
            <w:tcW w:w="1380" w:type="dxa"/>
            <w:tcBorders>
              <w:top w:val="nil"/>
              <w:left w:val="nil"/>
              <w:bottom w:val="single" w:sz="4" w:space="0" w:color="000000"/>
              <w:right w:val="single" w:sz="4" w:space="0" w:color="000000"/>
            </w:tcBorders>
            <w:shd w:val="clear" w:color="000000" w:fill="FFFFFF"/>
            <w:hideMark/>
          </w:tcPr>
          <w:p w14:paraId="455B249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30</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497CF4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7767D9E"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7138E6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44A23DC"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Опалення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B4E9C1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1C7113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CEC7CA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6931F40"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7BDC86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171</w:t>
            </w:r>
          </w:p>
        </w:tc>
        <w:tc>
          <w:tcPr>
            <w:tcW w:w="5323" w:type="dxa"/>
            <w:tcBorders>
              <w:top w:val="single" w:sz="4" w:space="0" w:color="000000"/>
              <w:left w:val="nil"/>
              <w:bottom w:val="single" w:sz="4" w:space="0" w:color="000000"/>
              <w:right w:val="nil"/>
            </w:tcBorders>
            <w:shd w:val="clear" w:color="000000" w:fill="FFFFFF"/>
            <w:hideMark/>
          </w:tcPr>
          <w:p w14:paraId="06BCEAA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Демонтаж радіаторів масою до 80 кг</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88227F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5442E8EB"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5EE6B3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1FDB046"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522BC0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172</w:t>
            </w:r>
          </w:p>
        </w:tc>
        <w:tc>
          <w:tcPr>
            <w:tcW w:w="5323" w:type="dxa"/>
            <w:tcBorders>
              <w:top w:val="single" w:sz="4" w:space="0" w:color="000000"/>
              <w:left w:val="nil"/>
              <w:bottom w:val="single" w:sz="4" w:space="0" w:color="000000"/>
              <w:right w:val="nil"/>
            </w:tcBorders>
            <w:shd w:val="clear" w:color="000000" w:fill="FFFFFF"/>
            <w:hideMark/>
          </w:tcPr>
          <w:p w14:paraId="70945A5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Прокладання трубопроводу водопостачання з труб сталевих водогазопровідних</w:t>
            </w:r>
            <w:r w:rsidRPr="00F3149E">
              <w:rPr>
                <w:rFonts w:ascii="Times New Roman" w:eastAsia="Times New Roman" w:hAnsi="Times New Roman"/>
                <w:color w:val="080000"/>
                <w:sz w:val="16"/>
                <w:szCs w:val="16"/>
                <w:lang w:val="uk-UA" w:eastAsia="ru-RU"/>
              </w:rPr>
              <w:br/>
              <w:t>оцинкованих діаметром 20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659C65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трубопроводу</w:t>
            </w:r>
          </w:p>
        </w:tc>
        <w:tc>
          <w:tcPr>
            <w:tcW w:w="1380" w:type="dxa"/>
            <w:tcBorders>
              <w:top w:val="nil"/>
              <w:left w:val="nil"/>
              <w:bottom w:val="single" w:sz="4" w:space="0" w:color="000000"/>
              <w:right w:val="single" w:sz="4" w:space="0" w:color="000000"/>
            </w:tcBorders>
            <w:shd w:val="clear" w:color="000000" w:fill="FFFFFF"/>
            <w:hideMark/>
          </w:tcPr>
          <w:p w14:paraId="3D1AED9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50</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D1AA37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Демонтаж</w:t>
            </w:r>
          </w:p>
        </w:tc>
      </w:tr>
      <w:tr w:rsidR="00E9403A" w:rsidRPr="00F3149E" w14:paraId="63B4311A"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C602F1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173</w:t>
            </w:r>
          </w:p>
        </w:tc>
        <w:tc>
          <w:tcPr>
            <w:tcW w:w="5323" w:type="dxa"/>
            <w:tcBorders>
              <w:top w:val="single" w:sz="4" w:space="0" w:color="000000"/>
              <w:left w:val="nil"/>
              <w:bottom w:val="single" w:sz="4" w:space="0" w:color="000000"/>
              <w:right w:val="nil"/>
            </w:tcBorders>
            <w:shd w:val="clear" w:color="000000" w:fill="FFFFFF"/>
            <w:hideMark/>
          </w:tcPr>
          <w:p w14:paraId="20FA7D8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Прокладання трубопроводу водопостачання з труб сталевих водогазопровідних</w:t>
            </w:r>
            <w:r w:rsidRPr="00F3149E">
              <w:rPr>
                <w:rFonts w:ascii="Times New Roman" w:eastAsia="Times New Roman" w:hAnsi="Times New Roman"/>
                <w:color w:val="080000"/>
                <w:sz w:val="16"/>
                <w:szCs w:val="16"/>
                <w:lang w:val="uk-UA" w:eastAsia="ru-RU"/>
              </w:rPr>
              <w:br/>
              <w:t>оцинкованих діаметром 32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4ADD85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трубопроводу</w:t>
            </w:r>
          </w:p>
        </w:tc>
        <w:tc>
          <w:tcPr>
            <w:tcW w:w="1380" w:type="dxa"/>
            <w:tcBorders>
              <w:top w:val="nil"/>
              <w:left w:val="nil"/>
              <w:bottom w:val="single" w:sz="4" w:space="0" w:color="000000"/>
              <w:right w:val="single" w:sz="4" w:space="0" w:color="000000"/>
            </w:tcBorders>
            <w:shd w:val="clear" w:color="000000" w:fill="FFFFFF"/>
            <w:hideMark/>
          </w:tcPr>
          <w:p w14:paraId="5C52567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20</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DCB84D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Демонтаж</w:t>
            </w:r>
          </w:p>
        </w:tc>
      </w:tr>
      <w:tr w:rsidR="00E9403A" w:rsidRPr="00F3149E" w14:paraId="0AA695D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2CC9C1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lastRenderedPageBreak/>
              <w:t>174</w:t>
            </w:r>
          </w:p>
        </w:tc>
        <w:tc>
          <w:tcPr>
            <w:tcW w:w="5323" w:type="dxa"/>
            <w:tcBorders>
              <w:top w:val="single" w:sz="4" w:space="0" w:color="000000"/>
              <w:left w:val="nil"/>
              <w:bottom w:val="single" w:sz="4" w:space="0" w:color="000000"/>
              <w:right w:val="nil"/>
            </w:tcBorders>
            <w:shd w:val="clear" w:color="000000" w:fill="FFFFFF"/>
            <w:hideMark/>
          </w:tcPr>
          <w:p w14:paraId="4E8D22E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Прокладання трубопроводу водопостачання з труб поліетиленових</w:t>
            </w:r>
            <w:r w:rsidRPr="00F3149E">
              <w:rPr>
                <w:rFonts w:ascii="Times New Roman" w:eastAsia="Times New Roman" w:hAnsi="Times New Roman"/>
                <w:color w:val="080000"/>
                <w:sz w:val="16"/>
                <w:szCs w:val="16"/>
                <w:lang w:val="uk-UA" w:eastAsia="ru-RU"/>
              </w:rPr>
              <w:br/>
              <w:t>(поліпропіленових) напірних діаметром 20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780DE1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трубопроводу</w:t>
            </w:r>
          </w:p>
        </w:tc>
        <w:tc>
          <w:tcPr>
            <w:tcW w:w="1380" w:type="dxa"/>
            <w:tcBorders>
              <w:top w:val="nil"/>
              <w:left w:val="nil"/>
              <w:bottom w:val="single" w:sz="4" w:space="0" w:color="000000"/>
              <w:right w:val="single" w:sz="4" w:space="0" w:color="000000"/>
            </w:tcBorders>
            <w:shd w:val="clear" w:color="000000" w:fill="FFFFFF"/>
            <w:hideMark/>
          </w:tcPr>
          <w:p w14:paraId="45D61BC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50</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1F5B82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810BAD8"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3CF6BF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175</w:t>
            </w:r>
          </w:p>
        </w:tc>
        <w:tc>
          <w:tcPr>
            <w:tcW w:w="5323" w:type="dxa"/>
            <w:tcBorders>
              <w:top w:val="single" w:sz="4" w:space="0" w:color="000000"/>
              <w:left w:val="nil"/>
              <w:bottom w:val="single" w:sz="4" w:space="0" w:color="000000"/>
              <w:right w:val="nil"/>
            </w:tcBorders>
            <w:shd w:val="clear" w:color="000000" w:fill="FFFFFF"/>
            <w:hideMark/>
          </w:tcPr>
          <w:p w14:paraId="376DBD2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Прокладання трубопроводу водопостачання з труб поліетиленових</w:t>
            </w:r>
            <w:r w:rsidRPr="00F3149E">
              <w:rPr>
                <w:rFonts w:ascii="Times New Roman" w:eastAsia="Times New Roman" w:hAnsi="Times New Roman"/>
                <w:color w:val="080000"/>
                <w:sz w:val="16"/>
                <w:szCs w:val="16"/>
                <w:lang w:val="uk-UA" w:eastAsia="ru-RU"/>
              </w:rPr>
              <w:br/>
              <w:t>(поліпропіленових) напірних діаметром 32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7FEFDA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трубопроводу</w:t>
            </w:r>
          </w:p>
        </w:tc>
        <w:tc>
          <w:tcPr>
            <w:tcW w:w="1380" w:type="dxa"/>
            <w:tcBorders>
              <w:top w:val="nil"/>
              <w:left w:val="nil"/>
              <w:bottom w:val="single" w:sz="4" w:space="0" w:color="000000"/>
              <w:right w:val="single" w:sz="4" w:space="0" w:color="000000"/>
            </w:tcBorders>
            <w:shd w:val="clear" w:color="000000" w:fill="FFFFFF"/>
            <w:hideMark/>
          </w:tcPr>
          <w:p w14:paraId="5C56B4A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20</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55C7C1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0EF00C5"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4DCD76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176</w:t>
            </w:r>
          </w:p>
        </w:tc>
        <w:tc>
          <w:tcPr>
            <w:tcW w:w="5323" w:type="dxa"/>
            <w:tcBorders>
              <w:top w:val="single" w:sz="4" w:space="0" w:color="000000"/>
              <w:left w:val="nil"/>
              <w:bottom w:val="single" w:sz="4" w:space="0" w:color="000000"/>
              <w:right w:val="nil"/>
            </w:tcBorders>
            <w:shd w:val="clear" w:color="000000" w:fill="FFFFFF"/>
            <w:hideMark/>
          </w:tcPr>
          <w:p w14:paraId="674113B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опалювальних радіаторів сталевих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69F1AC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кВт радіаторів</w:t>
            </w:r>
          </w:p>
        </w:tc>
        <w:tc>
          <w:tcPr>
            <w:tcW w:w="1380" w:type="dxa"/>
            <w:tcBorders>
              <w:top w:val="nil"/>
              <w:left w:val="nil"/>
              <w:bottom w:val="single" w:sz="4" w:space="0" w:color="000000"/>
              <w:right w:val="single" w:sz="4" w:space="0" w:color="000000"/>
            </w:tcBorders>
            <w:shd w:val="clear" w:color="000000" w:fill="FFFFFF"/>
            <w:hideMark/>
          </w:tcPr>
          <w:p w14:paraId="60D2BAA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F4E7BC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D73A492"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BFD54F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40B25C6E"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Інші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590BEC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6CF4AC5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183843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741C628"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87D3B2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177</w:t>
            </w:r>
          </w:p>
        </w:tc>
        <w:tc>
          <w:tcPr>
            <w:tcW w:w="5323" w:type="dxa"/>
            <w:tcBorders>
              <w:top w:val="single" w:sz="4" w:space="0" w:color="000000"/>
              <w:left w:val="nil"/>
              <w:bottom w:val="single" w:sz="4" w:space="0" w:color="000000"/>
              <w:right w:val="nil"/>
            </w:tcBorders>
            <w:shd w:val="clear" w:color="000000" w:fill="FFFFFF"/>
            <w:hideMark/>
          </w:tcPr>
          <w:p w14:paraId="0753ECE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Навантаження сміття вручну</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9B50B7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т сміття</w:t>
            </w:r>
          </w:p>
        </w:tc>
        <w:tc>
          <w:tcPr>
            <w:tcW w:w="1380" w:type="dxa"/>
            <w:tcBorders>
              <w:top w:val="nil"/>
              <w:left w:val="nil"/>
              <w:bottom w:val="single" w:sz="4" w:space="0" w:color="000000"/>
              <w:right w:val="single" w:sz="4" w:space="0" w:color="000000"/>
            </w:tcBorders>
            <w:shd w:val="clear" w:color="000000" w:fill="FFFFFF"/>
            <w:hideMark/>
          </w:tcPr>
          <w:p w14:paraId="718616D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026456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B8D571C"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15BAD6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178</w:t>
            </w:r>
          </w:p>
        </w:tc>
        <w:tc>
          <w:tcPr>
            <w:tcW w:w="5323" w:type="dxa"/>
            <w:tcBorders>
              <w:top w:val="single" w:sz="4" w:space="0" w:color="000000"/>
              <w:left w:val="nil"/>
              <w:bottom w:val="single" w:sz="4" w:space="0" w:color="000000"/>
              <w:right w:val="nil"/>
            </w:tcBorders>
            <w:shd w:val="clear" w:color="000000" w:fill="FFFFFF"/>
            <w:hideMark/>
          </w:tcPr>
          <w:p w14:paraId="4518C740"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Перевезення будівельного сміття до 30 км (без урахування вартості</w:t>
            </w:r>
            <w:r w:rsidRPr="00F3149E">
              <w:rPr>
                <w:rFonts w:ascii="Times New Roman" w:eastAsia="Times New Roman" w:hAnsi="Times New Roman"/>
                <w:color w:val="080000"/>
                <w:sz w:val="16"/>
                <w:szCs w:val="16"/>
                <w:lang w:val="uk-UA" w:eastAsia="ru-RU"/>
              </w:rPr>
              <w:br/>
              <w:t>навантажувальних робіт)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2A0B2D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т</w:t>
            </w:r>
          </w:p>
        </w:tc>
        <w:tc>
          <w:tcPr>
            <w:tcW w:w="1380" w:type="dxa"/>
            <w:tcBorders>
              <w:top w:val="nil"/>
              <w:left w:val="nil"/>
              <w:bottom w:val="single" w:sz="4" w:space="0" w:color="000000"/>
              <w:right w:val="single" w:sz="4" w:space="0" w:color="000000"/>
            </w:tcBorders>
            <w:shd w:val="clear" w:color="000000" w:fill="FFFFFF"/>
            <w:hideMark/>
          </w:tcPr>
          <w:p w14:paraId="49FAFFE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D39556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0E9956E"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853A41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1BCAD4CF"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Будівельні роботи зовнішні</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F52C37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35229EC0"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C310DC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ADBDC6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C16818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179</w:t>
            </w:r>
          </w:p>
        </w:tc>
        <w:tc>
          <w:tcPr>
            <w:tcW w:w="5323" w:type="dxa"/>
            <w:tcBorders>
              <w:top w:val="single" w:sz="4" w:space="0" w:color="000000"/>
              <w:left w:val="nil"/>
              <w:bottom w:val="single" w:sz="4" w:space="0" w:color="000000"/>
              <w:right w:val="nil"/>
            </w:tcBorders>
            <w:shd w:val="clear" w:color="000000" w:fill="FFFFFF"/>
            <w:hideMark/>
          </w:tcPr>
          <w:p w14:paraId="767375A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Розробка ґрунту в траншеях та котлованах екскаваторами місткістю </w:t>
            </w:r>
            <w:proofErr w:type="spellStart"/>
            <w:r w:rsidRPr="00F3149E">
              <w:rPr>
                <w:rFonts w:ascii="Times New Roman" w:eastAsia="Times New Roman" w:hAnsi="Times New Roman"/>
                <w:color w:val="080000"/>
                <w:sz w:val="16"/>
                <w:szCs w:val="16"/>
                <w:lang w:val="uk-UA" w:eastAsia="ru-RU"/>
              </w:rPr>
              <w:t>ковша</w:t>
            </w:r>
            <w:proofErr w:type="spellEnd"/>
            <w:r w:rsidRPr="00F3149E">
              <w:rPr>
                <w:rFonts w:ascii="Times New Roman" w:eastAsia="Times New Roman" w:hAnsi="Times New Roman"/>
                <w:color w:val="080000"/>
                <w:sz w:val="16"/>
                <w:szCs w:val="16"/>
                <w:lang w:val="uk-UA" w:eastAsia="ru-RU"/>
              </w:rPr>
              <w:t xml:space="preserve"> 0,5 м3 у</w:t>
            </w:r>
            <w:r w:rsidRPr="00F3149E">
              <w:rPr>
                <w:rFonts w:ascii="Times New Roman" w:eastAsia="Times New Roman" w:hAnsi="Times New Roman"/>
                <w:color w:val="080000"/>
                <w:sz w:val="16"/>
                <w:szCs w:val="16"/>
                <w:lang w:val="uk-UA" w:eastAsia="ru-RU"/>
              </w:rPr>
              <w:br/>
              <w:t>відвал, група ґрунту 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675533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м3 ґрунту</w:t>
            </w:r>
          </w:p>
        </w:tc>
        <w:tc>
          <w:tcPr>
            <w:tcW w:w="1380" w:type="dxa"/>
            <w:tcBorders>
              <w:top w:val="nil"/>
              <w:left w:val="nil"/>
              <w:bottom w:val="single" w:sz="4" w:space="0" w:color="000000"/>
              <w:right w:val="single" w:sz="4" w:space="0" w:color="000000"/>
            </w:tcBorders>
            <w:shd w:val="clear" w:color="000000" w:fill="FFFFFF"/>
            <w:hideMark/>
          </w:tcPr>
          <w:p w14:paraId="1E05829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47014D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A6C9259"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FA3885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180</w:t>
            </w:r>
          </w:p>
        </w:tc>
        <w:tc>
          <w:tcPr>
            <w:tcW w:w="5323" w:type="dxa"/>
            <w:tcBorders>
              <w:top w:val="single" w:sz="4" w:space="0" w:color="000000"/>
              <w:left w:val="nil"/>
              <w:bottom w:val="single" w:sz="4" w:space="0" w:color="000000"/>
              <w:right w:val="nil"/>
            </w:tcBorders>
            <w:shd w:val="clear" w:color="000000" w:fill="FFFFFF"/>
            <w:hideMark/>
          </w:tcPr>
          <w:p w14:paraId="0FB2C73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Робота на відвалі, група ґрунту 2-3</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891D07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м3 ґрунту</w:t>
            </w:r>
          </w:p>
        </w:tc>
        <w:tc>
          <w:tcPr>
            <w:tcW w:w="1380" w:type="dxa"/>
            <w:tcBorders>
              <w:top w:val="nil"/>
              <w:left w:val="nil"/>
              <w:bottom w:val="single" w:sz="4" w:space="0" w:color="000000"/>
              <w:right w:val="single" w:sz="4" w:space="0" w:color="000000"/>
            </w:tcBorders>
            <w:shd w:val="clear" w:color="000000" w:fill="FFFFFF"/>
            <w:hideMark/>
          </w:tcPr>
          <w:p w14:paraId="6CF646C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F0553C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B6BD0E4"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23746F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181</w:t>
            </w:r>
          </w:p>
        </w:tc>
        <w:tc>
          <w:tcPr>
            <w:tcW w:w="5323" w:type="dxa"/>
            <w:tcBorders>
              <w:top w:val="single" w:sz="4" w:space="0" w:color="000000"/>
              <w:left w:val="nil"/>
              <w:bottom w:val="single" w:sz="4" w:space="0" w:color="000000"/>
              <w:right w:val="nil"/>
            </w:tcBorders>
            <w:shd w:val="clear" w:color="000000" w:fill="FFFFFF"/>
            <w:hideMark/>
          </w:tcPr>
          <w:p w14:paraId="5DAB058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асфальтобетонних покриттів механізованим способом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50070B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м3 конструкцій</w:t>
            </w:r>
          </w:p>
        </w:tc>
        <w:tc>
          <w:tcPr>
            <w:tcW w:w="1380" w:type="dxa"/>
            <w:tcBorders>
              <w:top w:val="nil"/>
              <w:left w:val="nil"/>
              <w:bottom w:val="single" w:sz="4" w:space="0" w:color="000000"/>
              <w:right w:val="single" w:sz="4" w:space="0" w:color="000000"/>
            </w:tcBorders>
            <w:shd w:val="clear" w:color="000000" w:fill="FFFFFF"/>
            <w:hideMark/>
          </w:tcPr>
          <w:p w14:paraId="7CF1512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0,5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0C25CB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C9DB798"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23990B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182</w:t>
            </w:r>
          </w:p>
        </w:tc>
        <w:tc>
          <w:tcPr>
            <w:tcW w:w="5323" w:type="dxa"/>
            <w:tcBorders>
              <w:top w:val="single" w:sz="4" w:space="0" w:color="000000"/>
              <w:left w:val="nil"/>
              <w:bottom w:val="single" w:sz="4" w:space="0" w:color="000000"/>
              <w:right w:val="nil"/>
            </w:tcBorders>
            <w:shd w:val="clear" w:color="000000" w:fill="FFFFFF"/>
            <w:hideMark/>
          </w:tcPr>
          <w:p w14:paraId="7570DCA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Розробка ґрунту вручну в траншеях глибиною до 2 м без кріплень з укосами, група</w:t>
            </w:r>
            <w:r w:rsidRPr="00F3149E">
              <w:rPr>
                <w:rFonts w:ascii="Times New Roman" w:eastAsia="Times New Roman" w:hAnsi="Times New Roman"/>
                <w:color w:val="080000"/>
                <w:sz w:val="16"/>
                <w:szCs w:val="16"/>
                <w:lang w:val="uk-UA" w:eastAsia="ru-RU"/>
              </w:rPr>
              <w:br/>
              <w:t>ґрунту 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5CD99F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м3 ґрунту</w:t>
            </w:r>
          </w:p>
        </w:tc>
        <w:tc>
          <w:tcPr>
            <w:tcW w:w="1380" w:type="dxa"/>
            <w:tcBorders>
              <w:top w:val="nil"/>
              <w:left w:val="nil"/>
              <w:bottom w:val="single" w:sz="4" w:space="0" w:color="000000"/>
              <w:right w:val="single" w:sz="4" w:space="0" w:color="000000"/>
            </w:tcBorders>
            <w:shd w:val="clear" w:color="000000" w:fill="FFFFFF"/>
            <w:hideMark/>
          </w:tcPr>
          <w:p w14:paraId="3B97374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3303CE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1E388C3"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999333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183</w:t>
            </w:r>
          </w:p>
        </w:tc>
        <w:tc>
          <w:tcPr>
            <w:tcW w:w="5323" w:type="dxa"/>
            <w:tcBorders>
              <w:top w:val="single" w:sz="4" w:space="0" w:color="000000"/>
              <w:left w:val="nil"/>
              <w:bottom w:val="single" w:sz="4" w:space="0" w:color="000000"/>
              <w:right w:val="nil"/>
            </w:tcBorders>
            <w:shd w:val="clear" w:color="000000" w:fill="FFFFFF"/>
            <w:hideMark/>
          </w:tcPr>
          <w:p w14:paraId="754E752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Засипка траншей та котлованів бульдозерами потужністю 59 кВт при переміщенні</w:t>
            </w:r>
            <w:r w:rsidRPr="00F3149E">
              <w:rPr>
                <w:rFonts w:ascii="Times New Roman" w:eastAsia="Times New Roman" w:hAnsi="Times New Roman"/>
                <w:color w:val="080000"/>
                <w:sz w:val="16"/>
                <w:szCs w:val="16"/>
                <w:lang w:val="uk-UA" w:eastAsia="ru-RU"/>
              </w:rPr>
              <w:br/>
              <w:t>ґрунту до 5 м, група ґрунту 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DF177D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м3 ґрунту</w:t>
            </w:r>
          </w:p>
        </w:tc>
        <w:tc>
          <w:tcPr>
            <w:tcW w:w="1380" w:type="dxa"/>
            <w:tcBorders>
              <w:top w:val="nil"/>
              <w:left w:val="nil"/>
              <w:bottom w:val="single" w:sz="4" w:space="0" w:color="000000"/>
              <w:right w:val="single" w:sz="4" w:space="0" w:color="000000"/>
            </w:tcBorders>
            <w:shd w:val="clear" w:color="000000" w:fill="FFFFFF"/>
            <w:hideMark/>
          </w:tcPr>
          <w:p w14:paraId="13904EB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227F4B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2884127"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10285D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184</w:t>
            </w:r>
          </w:p>
        </w:tc>
        <w:tc>
          <w:tcPr>
            <w:tcW w:w="5323" w:type="dxa"/>
            <w:tcBorders>
              <w:top w:val="single" w:sz="4" w:space="0" w:color="000000"/>
              <w:left w:val="nil"/>
              <w:bottom w:val="single" w:sz="4" w:space="0" w:color="000000"/>
              <w:right w:val="nil"/>
            </w:tcBorders>
            <w:shd w:val="clear" w:color="000000" w:fill="FFFFFF"/>
            <w:hideMark/>
          </w:tcPr>
          <w:p w14:paraId="18D5839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Улаштування піщаної основи під трубопроводи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226F73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м3 основи</w:t>
            </w:r>
          </w:p>
        </w:tc>
        <w:tc>
          <w:tcPr>
            <w:tcW w:w="1380" w:type="dxa"/>
            <w:tcBorders>
              <w:top w:val="nil"/>
              <w:left w:val="nil"/>
              <w:bottom w:val="single" w:sz="4" w:space="0" w:color="000000"/>
              <w:right w:val="single" w:sz="4" w:space="0" w:color="000000"/>
            </w:tcBorders>
            <w:shd w:val="clear" w:color="000000" w:fill="FFFFFF"/>
            <w:hideMark/>
          </w:tcPr>
          <w:p w14:paraId="3BE63F3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8</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B13D2B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A382CC6"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0383A4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185</w:t>
            </w:r>
          </w:p>
        </w:tc>
        <w:tc>
          <w:tcPr>
            <w:tcW w:w="5323" w:type="dxa"/>
            <w:tcBorders>
              <w:top w:val="single" w:sz="4" w:space="0" w:color="000000"/>
              <w:left w:val="nil"/>
              <w:bottom w:val="single" w:sz="4" w:space="0" w:color="000000"/>
              <w:right w:val="nil"/>
            </w:tcBorders>
            <w:shd w:val="clear" w:color="000000" w:fill="FFFFFF"/>
            <w:hideMark/>
          </w:tcPr>
          <w:p w14:paraId="581F953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Укладання труб поліетиленових зовнішнім діаметром 110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EAC7BB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трубопроводу</w:t>
            </w:r>
          </w:p>
        </w:tc>
        <w:tc>
          <w:tcPr>
            <w:tcW w:w="1380" w:type="dxa"/>
            <w:tcBorders>
              <w:top w:val="nil"/>
              <w:left w:val="nil"/>
              <w:bottom w:val="single" w:sz="4" w:space="0" w:color="000000"/>
              <w:right w:val="single" w:sz="4" w:space="0" w:color="000000"/>
            </w:tcBorders>
            <w:shd w:val="clear" w:color="000000" w:fill="FFFFFF"/>
            <w:hideMark/>
          </w:tcPr>
          <w:p w14:paraId="4A138E7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B4D941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89D0A68"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81A74B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186</w:t>
            </w:r>
          </w:p>
        </w:tc>
        <w:tc>
          <w:tcPr>
            <w:tcW w:w="5323" w:type="dxa"/>
            <w:tcBorders>
              <w:top w:val="single" w:sz="4" w:space="0" w:color="000000"/>
              <w:left w:val="nil"/>
              <w:bottom w:val="single" w:sz="4" w:space="0" w:color="000000"/>
              <w:right w:val="nil"/>
            </w:tcBorders>
            <w:shd w:val="clear" w:color="000000" w:fill="FFFFFF"/>
            <w:hideMark/>
          </w:tcPr>
          <w:p w14:paraId="29FD0AB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Пробивання отворів в залізобетонних колодязях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B91E89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отвір</w:t>
            </w:r>
          </w:p>
        </w:tc>
        <w:tc>
          <w:tcPr>
            <w:tcW w:w="1380" w:type="dxa"/>
            <w:tcBorders>
              <w:top w:val="nil"/>
              <w:left w:val="nil"/>
              <w:bottom w:val="single" w:sz="4" w:space="0" w:color="000000"/>
              <w:right w:val="single" w:sz="4" w:space="0" w:color="000000"/>
            </w:tcBorders>
            <w:shd w:val="clear" w:color="000000" w:fill="FFFFFF"/>
            <w:hideMark/>
          </w:tcPr>
          <w:p w14:paraId="5794292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9FC217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B557877"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BA4FD6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187</w:t>
            </w:r>
          </w:p>
        </w:tc>
        <w:tc>
          <w:tcPr>
            <w:tcW w:w="5323" w:type="dxa"/>
            <w:tcBorders>
              <w:top w:val="single" w:sz="4" w:space="0" w:color="000000"/>
              <w:left w:val="nil"/>
              <w:bottom w:val="single" w:sz="4" w:space="0" w:color="000000"/>
              <w:right w:val="nil"/>
            </w:tcBorders>
            <w:shd w:val="clear" w:color="000000" w:fill="FFFFFF"/>
            <w:hideMark/>
          </w:tcPr>
          <w:p w14:paraId="5399B55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Приєднання каналізаційних трубопроводів до існуючої мережі в сухих </w:t>
            </w:r>
            <w:proofErr w:type="spellStart"/>
            <w:r w:rsidRPr="00F3149E">
              <w:rPr>
                <w:rFonts w:ascii="Times New Roman" w:eastAsia="Times New Roman" w:hAnsi="Times New Roman"/>
                <w:color w:val="080000"/>
                <w:sz w:val="16"/>
                <w:szCs w:val="16"/>
                <w:lang w:val="uk-UA" w:eastAsia="ru-RU"/>
              </w:rPr>
              <w:t>грунтах</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ACF173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врізування</w:t>
            </w:r>
          </w:p>
        </w:tc>
        <w:tc>
          <w:tcPr>
            <w:tcW w:w="1380" w:type="dxa"/>
            <w:tcBorders>
              <w:top w:val="nil"/>
              <w:left w:val="nil"/>
              <w:bottom w:val="single" w:sz="4" w:space="0" w:color="000000"/>
              <w:right w:val="single" w:sz="4" w:space="0" w:color="000000"/>
            </w:tcBorders>
            <w:shd w:val="clear" w:color="000000" w:fill="FFFFFF"/>
            <w:hideMark/>
          </w:tcPr>
          <w:p w14:paraId="05BB34F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9EB84E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D029926"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8FB471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5AE24F36"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Локальний кошторис на придбання устаткування (кухонне обладнання)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705A42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6E776EB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6DE662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F57EB0B"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7BA27A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3B915F75"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Заміна системи вентилювання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307E12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05539E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09A6D1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0ED962E"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AE0B6C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59CFAE9A" w14:textId="77777777" w:rsidR="00E9403A" w:rsidRPr="00F3149E" w:rsidRDefault="00E9403A" w:rsidP="00DB5AE0">
            <w:pPr>
              <w:rPr>
                <w:rFonts w:ascii="Times New Roman" w:eastAsia="Times New Roman" w:hAnsi="Times New Roman"/>
                <w:b/>
                <w:bCs/>
                <w:color w:val="080000"/>
                <w:sz w:val="16"/>
                <w:szCs w:val="16"/>
                <w:lang w:val="uk-UA" w:eastAsia="ru-RU"/>
              </w:rPr>
            </w:pPr>
            <w:proofErr w:type="spellStart"/>
            <w:r w:rsidRPr="00F3149E">
              <w:rPr>
                <w:rFonts w:ascii="Times New Roman" w:eastAsia="Times New Roman" w:hAnsi="Times New Roman"/>
                <w:b/>
                <w:bCs/>
                <w:color w:val="080000"/>
                <w:sz w:val="16"/>
                <w:szCs w:val="16"/>
                <w:lang w:val="uk-UA" w:eastAsia="ru-RU"/>
              </w:rPr>
              <w:t>Приточна</w:t>
            </w:r>
            <w:proofErr w:type="spellEnd"/>
            <w:r w:rsidRPr="00F3149E">
              <w:rPr>
                <w:rFonts w:ascii="Times New Roman" w:eastAsia="Times New Roman" w:hAnsi="Times New Roman"/>
                <w:b/>
                <w:bCs/>
                <w:color w:val="080000"/>
                <w:sz w:val="16"/>
                <w:szCs w:val="16"/>
                <w:lang w:val="uk-UA" w:eastAsia="ru-RU"/>
              </w:rPr>
              <w:t xml:space="preserve"> вентиляція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F6A356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88F294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7303EF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EF4C891"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5A7188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188</w:t>
            </w:r>
          </w:p>
        </w:tc>
        <w:tc>
          <w:tcPr>
            <w:tcW w:w="5323" w:type="dxa"/>
            <w:tcBorders>
              <w:top w:val="single" w:sz="4" w:space="0" w:color="000000"/>
              <w:left w:val="nil"/>
              <w:bottom w:val="single" w:sz="4" w:space="0" w:color="000000"/>
              <w:right w:val="nil"/>
            </w:tcBorders>
            <w:shd w:val="clear" w:color="000000" w:fill="FFFFFF"/>
            <w:hideMark/>
          </w:tcPr>
          <w:p w14:paraId="66641D1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агрегатів повітряно-опалювальних масою до 0,25 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9BD46A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агрегат</w:t>
            </w:r>
          </w:p>
        </w:tc>
        <w:tc>
          <w:tcPr>
            <w:tcW w:w="1380" w:type="dxa"/>
            <w:tcBorders>
              <w:top w:val="nil"/>
              <w:left w:val="nil"/>
              <w:bottom w:val="single" w:sz="4" w:space="0" w:color="000000"/>
              <w:right w:val="single" w:sz="4" w:space="0" w:color="000000"/>
            </w:tcBorders>
            <w:shd w:val="clear" w:color="000000" w:fill="FFFFFF"/>
            <w:hideMark/>
          </w:tcPr>
          <w:p w14:paraId="5D4BAD0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B3A199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EBBCFC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FBF2F2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189</w:t>
            </w:r>
          </w:p>
        </w:tc>
        <w:tc>
          <w:tcPr>
            <w:tcW w:w="5323" w:type="dxa"/>
            <w:tcBorders>
              <w:top w:val="single" w:sz="4" w:space="0" w:color="000000"/>
              <w:left w:val="nil"/>
              <w:bottom w:val="single" w:sz="4" w:space="0" w:color="000000"/>
              <w:right w:val="nil"/>
            </w:tcBorders>
            <w:shd w:val="clear" w:color="000000" w:fill="FFFFFF"/>
            <w:hideMark/>
          </w:tcPr>
          <w:p w14:paraId="7481BCA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заслінок повітряних і клапанів повітряних КВР із ручним приводом</w:t>
            </w:r>
            <w:r w:rsidRPr="00F3149E">
              <w:rPr>
                <w:rFonts w:ascii="Times New Roman" w:eastAsia="Times New Roman" w:hAnsi="Times New Roman"/>
                <w:color w:val="080000"/>
                <w:sz w:val="16"/>
                <w:szCs w:val="16"/>
                <w:lang w:val="uk-UA" w:eastAsia="ru-RU"/>
              </w:rPr>
              <w:br/>
              <w:t>діаметром до 250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02EE3F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11ECC62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37AF2A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5E9F9C0"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61DE5D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190</w:t>
            </w:r>
          </w:p>
        </w:tc>
        <w:tc>
          <w:tcPr>
            <w:tcW w:w="5323" w:type="dxa"/>
            <w:tcBorders>
              <w:top w:val="single" w:sz="4" w:space="0" w:color="000000"/>
              <w:left w:val="nil"/>
              <w:bottom w:val="single" w:sz="4" w:space="0" w:color="000000"/>
              <w:right w:val="nil"/>
            </w:tcBorders>
            <w:shd w:val="clear" w:color="000000" w:fill="FFFFFF"/>
            <w:hideMark/>
          </w:tcPr>
          <w:p w14:paraId="24077B4B"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вставок гнучких до радіальних вентиляторів</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E11AE5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w:t>
            </w:r>
          </w:p>
        </w:tc>
        <w:tc>
          <w:tcPr>
            <w:tcW w:w="1380" w:type="dxa"/>
            <w:tcBorders>
              <w:top w:val="nil"/>
              <w:left w:val="nil"/>
              <w:bottom w:val="single" w:sz="4" w:space="0" w:color="000000"/>
              <w:right w:val="single" w:sz="4" w:space="0" w:color="000000"/>
            </w:tcBorders>
            <w:shd w:val="clear" w:color="000000" w:fill="FFFFFF"/>
            <w:hideMark/>
          </w:tcPr>
          <w:p w14:paraId="1759D4A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0,471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C4032C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BB604FD"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C1F30C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191</w:t>
            </w:r>
          </w:p>
        </w:tc>
        <w:tc>
          <w:tcPr>
            <w:tcW w:w="5323" w:type="dxa"/>
            <w:tcBorders>
              <w:top w:val="single" w:sz="4" w:space="0" w:color="000000"/>
              <w:left w:val="nil"/>
              <w:bottom w:val="single" w:sz="4" w:space="0" w:color="000000"/>
              <w:right w:val="nil"/>
            </w:tcBorders>
            <w:shd w:val="clear" w:color="000000" w:fill="FFFFFF"/>
            <w:hideMark/>
          </w:tcPr>
          <w:p w14:paraId="439E85F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повітророзподільників, призначених для подавання повітря у робочу</w:t>
            </w:r>
            <w:r w:rsidRPr="00F3149E">
              <w:rPr>
                <w:rFonts w:ascii="Times New Roman" w:eastAsia="Times New Roman" w:hAnsi="Times New Roman"/>
                <w:color w:val="080000"/>
                <w:sz w:val="16"/>
                <w:szCs w:val="16"/>
                <w:lang w:val="uk-UA" w:eastAsia="ru-RU"/>
              </w:rPr>
              <w:br/>
              <w:t>зону, масою до 20 кг</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386993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розподільник повітря</w:t>
            </w:r>
          </w:p>
        </w:tc>
        <w:tc>
          <w:tcPr>
            <w:tcW w:w="1380" w:type="dxa"/>
            <w:tcBorders>
              <w:top w:val="nil"/>
              <w:left w:val="nil"/>
              <w:bottom w:val="single" w:sz="4" w:space="0" w:color="000000"/>
              <w:right w:val="single" w:sz="4" w:space="0" w:color="000000"/>
            </w:tcBorders>
            <w:shd w:val="clear" w:color="000000" w:fill="FFFFFF"/>
            <w:hideMark/>
          </w:tcPr>
          <w:p w14:paraId="4DAFD0A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CE581E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D3B9D62"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0EA380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192</w:t>
            </w:r>
          </w:p>
        </w:tc>
        <w:tc>
          <w:tcPr>
            <w:tcW w:w="5323" w:type="dxa"/>
            <w:tcBorders>
              <w:top w:val="single" w:sz="4" w:space="0" w:color="000000"/>
              <w:left w:val="nil"/>
              <w:bottom w:val="single" w:sz="4" w:space="0" w:color="000000"/>
              <w:right w:val="nil"/>
            </w:tcBorders>
            <w:shd w:val="clear" w:color="000000" w:fill="FFFFFF"/>
            <w:hideMark/>
          </w:tcPr>
          <w:p w14:paraId="447511E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Прокладання повітроводів діаметром до 250 мм з листової сталі класу Н [нормальна]</w:t>
            </w:r>
            <w:r w:rsidRPr="00F3149E">
              <w:rPr>
                <w:rFonts w:ascii="Times New Roman" w:eastAsia="Times New Roman" w:hAnsi="Times New Roman"/>
                <w:color w:val="080000"/>
                <w:sz w:val="16"/>
                <w:szCs w:val="16"/>
                <w:lang w:val="uk-UA" w:eastAsia="ru-RU"/>
              </w:rPr>
              <w:br/>
              <w:t>товщиною 0,6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A3CBA2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повітроводів</w:t>
            </w:r>
          </w:p>
        </w:tc>
        <w:tc>
          <w:tcPr>
            <w:tcW w:w="1380" w:type="dxa"/>
            <w:tcBorders>
              <w:top w:val="nil"/>
              <w:left w:val="nil"/>
              <w:bottom w:val="single" w:sz="4" w:space="0" w:color="000000"/>
              <w:right w:val="single" w:sz="4" w:space="0" w:color="000000"/>
            </w:tcBorders>
            <w:shd w:val="clear" w:color="000000" w:fill="FFFFFF"/>
            <w:hideMark/>
          </w:tcPr>
          <w:p w14:paraId="66BF932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1,527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E7D6FE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6F8271D"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3117A9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193</w:t>
            </w:r>
          </w:p>
        </w:tc>
        <w:tc>
          <w:tcPr>
            <w:tcW w:w="5323" w:type="dxa"/>
            <w:tcBorders>
              <w:top w:val="single" w:sz="4" w:space="0" w:color="000000"/>
              <w:left w:val="nil"/>
              <w:bottom w:val="single" w:sz="4" w:space="0" w:color="000000"/>
              <w:right w:val="nil"/>
            </w:tcBorders>
            <w:shd w:val="clear" w:color="000000" w:fill="FFFFFF"/>
            <w:hideMark/>
          </w:tcPr>
          <w:p w14:paraId="1099B3D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грат жалюзійних сталевих з вивірянням і закріпленням площею в</w:t>
            </w:r>
            <w:r w:rsidRPr="00F3149E">
              <w:rPr>
                <w:rFonts w:ascii="Times New Roman" w:eastAsia="Times New Roman" w:hAnsi="Times New Roman"/>
                <w:color w:val="080000"/>
                <w:sz w:val="16"/>
                <w:szCs w:val="16"/>
                <w:lang w:val="uk-UA" w:eastAsia="ru-RU"/>
              </w:rPr>
              <w:br/>
              <w:t>світлі до 0,25 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3956B5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грати</w:t>
            </w:r>
          </w:p>
        </w:tc>
        <w:tc>
          <w:tcPr>
            <w:tcW w:w="1380" w:type="dxa"/>
            <w:tcBorders>
              <w:top w:val="nil"/>
              <w:left w:val="nil"/>
              <w:bottom w:val="single" w:sz="4" w:space="0" w:color="000000"/>
              <w:right w:val="single" w:sz="4" w:space="0" w:color="000000"/>
            </w:tcBorders>
            <w:shd w:val="clear" w:color="000000" w:fill="FFFFFF"/>
            <w:hideMark/>
          </w:tcPr>
          <w:p w14:paraId="4644BF5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66CCCC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93327A2"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90147F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131E288"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Витяжна вентиляція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1CC708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B05747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B528E8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49DF0DC"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A847A7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194</w:t>
            </w:r>
          </w:p>
        </w:tc>
        <w:tc>
          <w:tcPr>
            <w:tcW w:w="5323" w:type="dxa"/>
            <w:tcBorders>
              <w:top w:val="single" w:sz="4" w:space="0" w:color="000000"/>
              <w:left w:val="nil"/>
              <w:bottom w:val="single" w:sz="4" w:space="0" w:color="000000"/>
              <w:right w:val="nil"/>
            </w:tcBorders>
            <w:shd w:val="clear" w:color="000000" w:fill="FFFFFF"/>
            <w:hideMark/>
          </w:tcPr>
          <w:p w14:paraId="075A465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вентиляторів дахових масою до 0,2 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D49A37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вентилятор</w:t>
            </w:r>
          </w:p>
        </w:tc>
        <w:tc>
          <w:tcPr>
            <w:tcW w:w="1380" w:type="dxa"/>
            <w:tcBorders>
              <w:top w:val="nil"/>
              <w:left w:val="nil"/>
              <w:bottom w:val="single" w:sz="4" w:space="0" w:color="000000"/>
              <w:right w:val="single" w:sz="4" w:space="0" w:color="000000"/>
            </w:tcBorders>
            <w:shd w:val="clear" w:color="000000" w:fill="FFFFFF"/>
            <w:hideMark/>
          </w:tcPr>
          <w:p w14:paraId="7D11E67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2C397A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BD465EA"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A2DDFD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195</w:t>
            </w:r>
          </w:p>
        </w:tc>
        <w:tc>
          <w:tcPr>
            <w:tcW w:w="5323" w:type="dxa"/>
            <w:tcBorders>
              <w:top w:val="single" w:sz="4" w:space="0" w:color="000000"/>
              <w:left w:val="nil"/>
              <w:bottom w:val="single" w:sz="4" w:space="0" w:color="000000"/>
              <w:right w:val="nil"/>
            </w:tcBorders>
            <w:shd w:val="clear" w:color="000000" w:fill="FFFFFF"/>
            <w:hideMark/>
          </w:tcPr>
          <w:p w14:paraId="1CF0421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зонтів над обладнанням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824858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зонту</w:t>
            </w:r>
          </w:p>
        </w:tc>
        <w:tc>
          <w:tcPr>
            <w:tcW w:w="1380" w:type="dxa"/>
            <w:tcBorders>
              <w:top w:val="nil"/>
              <w:left w:val="nil"/>
              <w:bottom w:val="single" w:sz="4" w:space="0" w:color="000000"/>
              <w:right w:val="single" w:sz="4" w:space="0" w:color="000000"/>
            </w:tcBorders>
            <w:shd w:val="clear" w:color="000000" w:fill="FFFFFF"/>
            <w:hideMark/>
          </w:tcPr>
          <w:p w14:paraId="3C22B08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4,4</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9DC19B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9AA38D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E569E5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196</w:t>
            </w:r>
          </w:p>
        </w:tc>
        <w:tc>
          <w:tcPr>
            <w:tcW w:w="5323" w:type="dxa"/>
            <w:tcBorders>
              <w:top w:val="single" w:sz="4" w:space="0" w:color="000000"/>
              <w:left w:val="nil"/>
              <w:bottom w:val="single" w:sz="4" w:space="0" w:color="000000"/>
              <w:right w:val="nil"/>
            </w:tcBorders>
            <w:shd w:val="clear" w:color="000000" w:fill="FFFFFF"/>
            <w:hideMark/>
          </w:tcPr>
          <w:p w14:paraId="2C04813D"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Прокладання повітроводів діаметром до 250 мм з листової сталі класу Н [нормальна]</w:t>
            </w:r>
            <w:r w:rsidRPr="00F3149E">
              <w:rPr>
                <w:rFonts w:ascii="Times New Roman" w:eastAsia="Times New Roman" w:hAnsi="Times New Roman"/>
                <w:color w:val="080000"/>
                <w:sz w:val="16"/>
                <w:szCs w:val="16"/>
                <w:lang w:val="uk-UA" w:eastAsia="ru-RU"/>
              </w:rPr>
              <w:br/>
              <w:t>товщиною 0,6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3DEC5A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поверхні повітроводів</w:t>
            </w:r>
          </w:p>
        </w:tc>
        <w:tc>
          <w:tcPr>
            <w:tcW w:w="1380" w:type="dxa"/>
            <w:tcBorders>
              <w:top w:val="nil"/>
              <w:left w:val="nil"/>
              <w:bottom w:val="single" w:sz="4" w:space="0" w:color="000000"/>
              <w:right w:val="single" w:sz="4" w:space="0" w:color="000000"/>
            </w:tcBorders>
            <w:shd w:val="clear" w:color="000000" w:fill="FFFFFF"/>
            <w:hideMark/>
          </w:tcPr>
          <w:p w14:paraId="5451258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8,97</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8199D0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144A02F" w14:textId="77777777" w:rsidTr="00E9403A">
        <w:trPr>
          <w:trHeight w:val="574"/>
        </w:trPr>
        <w:tc>
          <w:tcPr>
            <w:tcW w:w="660" w:type="dxa"/>
            <w:tcBorders>
              <w:top w:val="nil"/>
              <w:left w:val="single" w:sz="4" w:space="0" w:color="000000"/>
              <w:bottom w:val="single" w:sz="4" w:space="0" w:color="000000"/>
              <w:right w:val="single" w:sz="4" w:space="0" w:color="000000"/>
            </w:tcBorders>
            <w:shd w:val="clear" w:color="000000" w:fill="FFFFFF"/>
            <w:hideMark/>
          </w:tcPr>
          <w:p w14:paraId="3252558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197</w:t>
            </w:r>
          </w:p>
        </w:tc>
        <w:tc>
          <w:tcPr>
            <w:tcW w:w="5323" w:type="dxa"/>
            <w:tcBorders>
              <w:top w:val="nil"/>
              <w:left w:val="nil"/>
              <w:bottom w:val="single" w:sz="4" w:space="0" w:color="000000"/>
              <w:right w:val="nil"/>
            </w:tcBorders>
            <w:shd w:val="clear" w:color="000000" w:fill="FFFFFF"/>
            <w:hideMark/>
          </w:tcPr>
          <w:p w14:paraId="1BA837AC"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повітророзподільників, призначених для подавання повітря у робочу</w:t>
            </w:r>
            <w:r w:rsidRPr="00F3149E">
              <w:rPr>
                <w:rFonts w:ascii="Times New Roman" w:eastAsia="Times New Roman" w:hAnsi="Times New Roman"/>
                <w:color w:val="080000"/>
                <w:sz w:val="16"/>
                <w:szCs w:val="16"/>
                <w:lang w:val="uk-UA" w:eastAsia="ru-RU"/>
              </w:rPr>
              <w:br/>
              <w:t>зону, масою до 20 кг</w:t>
            </w:r>
          </w:p>
        </w:tc>
        <w:tc>
          <w:tcPr>
            <w:tcW w:w="1400" w:type="dxa"/>
            <w:tcBorders>
              <w:top w:val="nil"/>
              <w:left w:val="single" w:sz="4" w:space="0" w:color="000000"/>
              <w:bottom w:val="single" w:sz="4" w:space="0" w:color="000000"/>
              <w:right w:val="single" w:sz="4" w:space="0" w:color="000000"/>
            </w:tcBorders>
            <w:shd w:val="clear" w:color="000000" w:fill="FFFFFF"/>
            <w:hideMark/>
          </w:tcPr>
          <w:p w14:paraId="1F6C7F3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розподільник повітря</w:t>
            </w:r>
          </w:p>
        </w:tc>
        <w:tc>
          <w:tcPr>
            <w:tcW w:w="1380" w:type="dxa"/>
            <w:tcBorders>
              <w:top w:val="nil"/>
              <w:left w:val="nil"/>
              <w:bottom w:val="single" w:sz="4" w:space="0" w:color="000000"/>
              <w:right w:val="single" w:sz="4" w:space="0" w:color="000000"/>
            </w:tcBorders>
            <w:shd w:val="clear" w:color="000000" w:fill="FFFFFF"/>
            <w:hideMark/>
          </w:tcPr>
          <w:p w14:paraId="2059A15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w:t>
            </w:r>
          </w:p>
        </w:tc>
        <w:tc>
          <w:tcPr>
            <w:tcW w:w="1072" w:type="dxa"/>
            <w:tcBorders>
              <w:top w:val="nil"/>
              <w:left w:val="nil"/>
              <w:bottom w:val="single" w:sz="4" w:space="0" w:color="000000"/>
              <w:right w:val="single" w:sz="4" w:space="0" w:color="000000"/>
            </w:tcBorders>
            <w:shd w:val="clear" w:color="000000" w:fill="FFFFFF"/>
            <w:hideMark/>
          </w:tcPr>
          <w:p w14:paraId="298EAB0B"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137EDED"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0C2071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198</w:t>
            </w:r>
          </w:p>
        </w:tc>
        <w:tc>
          <w:tcPr>
            <w:tcW w:w="5323" w:type="dxa"/>
            <w:tcBorders>
              <w:top w:val="single" w:sz="4" w:space="0" w:color="000000"/>
              <w:left w:val="nil"/>
              <w:bottom w:val="single" w:sz="4" w:space="0" w:color="000000"/>
              <w:right w:val="nil"/>
            </w:tcBorders>
            <w:shd w:val="clear" w:color="000000" w:fill="FFFFFF"/>
            <w:hideMark/>
          </w:tcPr>
          <w:p w14:paraId="4E96B2E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клапанів зворотних діаметром до 355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65B296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клапан</w:t>
            </w:r>
          </w:p>
        </w:tc>
        <w:tc>
          <w:tcPr>
            <w:tcW w:w="1380" w:type="dxa"/>
            <w:tcBorders>
              <w:top w:val="nil"/>
              <w:left w:val="nil"/>
              <w:bottom w:val="single" w:sz="4" w:space="0" w:color="000000"/>
              <w:right w:val="single" w:sz="4" w:space="0" w:color="000000"/>
            </w:tcBorders>
            <w:shd w:val="clear" w:color="000000" w:fill="FFFFFF"/>
            <w:hideMark/>
          </w:tcPr>
          <w:p w14:paraId="72513A0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12CDD7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0AE0DA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9AF679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199</w:t>
            </w:r>
          </w:p>
        </w:tc>
        <w:tc>
          <w:tcPr>
            <w:tcW w:w="5323" w:type="dxa"/>
            <w:tcBorders>
              <w:top w:val="single" w:sz="4" w:space="0" w:color="000000"/>
              <w:left w:val="nil"/>
              <w:bottom w:val="single" w:sz="4" w:space="0" w:color="000000"/>
              <w:right w:val="nil"/>
            </w:tcBorders>
            <w:shd w:val="clear" w:color="000000" w:fill="FFFFFF"/>
            <w:hideMark/>
          </w:tcPr>
          <w:p w14:paraId="5925615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заслінок повітряних і клапанів повітряних КВР із ручним приводом</w:t>
            </w:r>
            <w:r w:rsidRPr="00F3149E">
              <w:rPr>
                <w:rFonts w:ascii="Times New Roman" w:eastAsia="Times New Roman" w:hAnsi="Times New Roman"/>
                <w:color w:val="080000"/>
                <w:sz w:val="16"/>
                <w:szCs w:val="16"/>
                <w:lang w:val="uk-UA" w:eastAsia="ru-RU"/>
              </w:rPr>
              <w:br/>
              <w:t>діаметром до 355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A1553C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6F3CB49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6E8EBE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89F02A1"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04E7D4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E2832A7" w14:textId="77777777" w:rsidR="00E9403A" w:rsidRPr="00F3149E" w:rsidRDefault="00E9403A" w:rsidP="00DB5AE0">
            <w:pPr>
              <w:rPr>
                <w:rFonts w:ascii="Times New Roman" w:eastAsia="Times New Roman" w:hAnsi="Times New Roman"/>
                <w:b/>
                <w:bCs/>
                <w:color w:val="080000"/>
                <w:sz w:val="16"/>
                <w:szCs w:val="16"/>
                <w:lang w:val="uk-UA" w:eastAsia="ru-RU"/>
              </w:rPr>
            </w:pPr>
            <w:proofErr w:type="spellStart"/>
            <w:r w:rsidRPr="00F3149E">
              <w:rPr>
                <w:rFonts w:ascii="Times New Roman" w:eastAsia="Times New Roman" w:hAnsi="Times New Roman"/>
                <w:b/>
                <w:bCs/>
                <w:color w:val="080000"/>
                <w:sz w:val="16"/>
                <w:szCs w:val="16"/>
                <w:lang w:val="uk-UA" w:eastAsia="ru-RU"/>
              </w:rPr>
              <w:t>Приточно</w:t>
            </w:r>
            <w:proofErr w:type="spellEnd"/>
            <w:r w:rsidRPr="00F3149E">
              <w:rPr>
                <w:rFonts w:ascii="Times New Roman" w:eastAsia="Times New Roman" w:hAnsi="Times New Roman"/>
                <w:b/>
                <w:bCs/>
                <w:color w:val="080000"/>
                <w:sz w:val="16"/>
                <w:szCs w:val="16"/>
                <w:lang w:val="uk-UA" w:eastAsia="ru-RU"/>
              </w:rPr>
              <w:t>-витяжна вентиляція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72C1D2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2267AEB3"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EA5C5B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522CB7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734ABC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lastRenderedPageBreak/>
              <w:t>200</w:t>
            </w:r>
          </w:p>
        </w:tc>
        <w:tc>
          <w:tcPr>
            <w:tcW w:w="5323" w:type="dxa"/>
            <w:tcBorders>
              <w:top w:val="single" w:sz="4" w:space="0" w:color="000000"/>
              <w:left w:val="nil"/>
              <w:bottom w:val="single" w:sz="4" w:space="0" w:color="000000"/>
              <w:right w:val="nil"/>
            </w:tcBorders>
            <w:shd w:val="clear" w:color="000000" w:fill="FFFFFF"/>
            <w:hideMark/>
          </w:tcPr>
          <w:p w14:paraId="4AAF1AE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грат жалюзійних сталевих з вивірянням і закріпленням площею в</w:t>
            </w:r>
            <w:r w:rsidRPr="00F3149E">
              <w:rPr>
                <w:rFonts w:ascii="Times New Roman" w:eastAsia="Times New Roman" w:hAnsi="Times New Roman"/>
                <w:color w:val="080000"/>
                <w:sz w:val="16"/>
                <w:szCs w:val="16"/>
                <w:lang w:val="uk-UA" w:eastAsia="ru-RU"/>
              </w:rPr>
              <w:br/>
              <w:t>світлі до 0,25 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AA8FF4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грати</w:t>
            </w:r>
          </w:p>
        </w:tc>
        <w:tc>
          <w:tcPr>
            <w:tcW w:w="1380" w:type="dxa"/>
            <w:tcBorders>
              <w:top w:val="nil"/>
              <w:left w:val="nil"/>
              <w:bottom w:val="single" w:sz="4" w:space="0" w:color="000000"/>
              <w:right w:val="single" w:sz="4" w:space="0" w:color="000000"/>
            </w:tcBorders>
            <w:shd w:val="clear" w:color="000000" w:fill="FFFFFF"/>
            <w:hideMark/>
          </w:tcPr>
          <w:p w14:paraId="0056AA2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7C96B3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433FC7A"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2E3613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28151249"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Демонтажні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B6B40C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6CA1E0D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93BBFA6"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0C5FDB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9699E7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201</w:t>
            </w:r>
          </w:p>
        </w:tc>
        <w:tc>
          <w:tcPr>
            <w:tcW w:w="5323" w:type="dxa"/>
            <w:tcBorders>
              <w:top w:val="single" w:sz="4" w:space="0" w:color="000000"/>
              <w:left w:val="nil"/>
              <w:bottom w:val="single" w:sz="4" w:space="0" w:color="000000"/>
              <w:right w:val="nil"/>
            </w:tcBorders>
            <w:shd w:val="clear" w:color="000000" w:fill="FFFFFF"/>
            <w:hideMark/>
          </w:tcPr>
          <w:p w14:paraId="63F26798"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Розбирання сталевих повітроводів діаметром 165 мм, периметром 540 мм з листової</w:t>
            </w:r>
            <w:r w:rsidRPr="00F3149E">
              <w:rPr>
                <w:rFonts w:ascii="Times New Roman" w:eastAsia="Times New Roman" w:hAnsi="Times New Roman"/>
                <w:color w:val="080000"/>
                <w:sz w:val="16"/>
                <w:szCs w:val="16"/>
                <w:lang w:val="uk-UA" w:eastAsia="ru-RU"/>
              </w:rPr>
              <w:br/>
              <w:t>сталі товщиною до 0,9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57D1CF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м2 повітроводів</w:t>
            </w:r>
          </w:p>
        </w:tc>
        <w:tc>
          <w:tcPr>
            <w:tcW w:w="1380" w:type="dxa"/>
            <w:tcBorders>
              <w:top w:val="nil"/>
              <w:left w:val="nil"/>
              <w:bottom w:val="single" w:sz="4" w:space="0" w:color="000000"/>
              <w:right w:val="single" w:sz="4" w:space="0" w:color="000000"/>
            </w:tcBorders>
            <w:shd w:val="clear" w:color="000000" w:fill="FFFFFF"/>
            <w:hideMark/>
          </w:tcPr>
          <w:p w14:paraId="0BCE0FE6"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B4492F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B122955"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6A3517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202</w:t>
            </w:r>
          </w:p>
        </w:tc>
        <w:tc>
          <w:tcPr>
            <w:tcW w:w="5323" w:type="dxa"/>
            <w:tcBorders>
              <w:top w:val="single" w:sz="4" w:space="0" w:color="000000"/>
              <w:left w:val="nil"/>
              <w:bottom w:val="single" w:sz="4" w:space="0" w:color="000000"/>
              <w:right w:val="nil"/>
            </w:tcBorders>
            <w:shd w:val="clear" w:color="000000" w:fill="FFFFFF"/>
            <w:hideMark/>
          </w:tcPr>
          <w:p w14:paraId="1279F37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Демонтаж осьових вентиляторів масою до 0,05 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B7EDC6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вентилятор</w:t>
            </w:r>
          </w:p>
        </w:tc>
        <w:tc>
          <w:tcPr>
            <w:tcW w:w="1380" w:type="dxa"/>
            <w:tcBorders>
              <w:top w:val="nil"/>
              <w:left w:val="nil"/>
              <w:bottom w:val="single" w:sz="4" w:space="0" w:color="000000"/>
              <w:right w:val="single" w:sz="4" w:space="0" w:color="000000"/>
            </w:tcBorders>
            <w:shd w:val="clear" w:color="000000" w:fill="FFFFFF"/>
            <w:hideMark/>
          </w:tcPr>
          <w:p w14:paraId="7CDA14A9"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5578EE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7623908"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2C86D8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E1FCBF4"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Електромонтажні роботи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4E05B0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4E102FD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E09572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7D64E14"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E32C00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7BFD7108"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Установка ВРШ</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4E62B6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4D1CE79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8EE44E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A34B4F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37E07E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203</w:t>
            </w:r>
          </w:p>
        </w:tc>
        <w:tc>
          <w:tcPr>
            <w:tcW w:w="5323" w:type="dxa"/>
            <w:tcBorders>
              <w:top w:val="single" w:sz="4" w:space="0" w:color="000000"/>
              <w:left w:val="nil"/>
              <w:bottom w:val="single" w:sz="4" w:space="0" w:color="000000"/>
              <w:right w:val="nil"/>
            </w:tcBorders>
            <w:shd w:val="clear" w:color="000000" w:fill="FFFFFF"/>
            <w:hideMark/>
          </w:tcPr>
          <w:p w14:paraId="6502941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ДЕМОНТАЖ Блок керування </w:t>
            </w:r>
            <w:proofErr w:type="spellStart"/>
            <w:r w:rsidRPr="00F3149E">
              <w:rPr>
                <w:rFonts w:ascii="Times New Roman" w:eastAsia="Times New Roman" w:hAnsi="Times New Roman"/>
                <w:color w:val="080000"/>
                <w:sz w:val="16"/>
                <w:szCs w:val="16"/>
                <w:lang w:val="uk-UA" w:eastAsia="ru-RU"/>
              </w:rPr>
              <w:t>шафного</w:t>
            </w:r>
            <w:proofErr w:type="spellEnd"/>
            <w:r w:rsidRPr="00F3149E">
              <w:rPr>
                <w:rFonts w:ascii="Times New Roman" w:eastAsia="Times New Roman" w:hAnsi="Times New Roman"/>
                <w:color w:val="080000"/>
                <w:sz w:val="16"/>
                <w:szCs w:val="16"/>
                <w:lang w:val="uk-UA" w:eastAsia="ru-RU"/>
              </w:rPr>
              <w:t xml:space="preserve"> виконання або розподільний пункт [шафа],</w:t>
            </w:r>
            <w:r w:rsidRPr="00F3149E">
              <w:rPr>
                <w:rFonts w:ascii="Times New Roman" w:eastAsia="Times New Roman" w:hAnsi="Times New Roman"/>
                <w:color w:val="080000"/>
                <w:sz w:val="16"/>
                <w:szCs w:val="16"/>
                <w:lang w:val="uk-UA" w:eastAsia="ru-RU"/>
              </w:rPr>
              <w:br/>
              <w:t>що установлюється на стіні, висота і ширина до 1200х1000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EF9234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26CA651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D94A2C2"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5631253"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30E011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204</w:t>
            </w:r>
          </w:p>
        </w:tc>
        <w:tc>
          <w:tcPr>
            <w:tcW w:w="5323" w:type="dxa"/>
            <w:tcBorders>
              <w:top w:val="single" w:sz="4" w:space="0" w:color="000000"/>
              <w:left w:val="nil"/>
              <w:bottom w:val="single" w:sz="4" w:space="0" w:color="000000"/>
              <w:right w:val="nil"/>
            </w:tcBorders>
            <w:shd w:val="clear" w:color="000000" w:fill="FFFFFF"/>
            <w:hideMark/>
          </w:tcPr>
          <w:p w14:paraId="6B4D18D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Блок керування </w:t>
            </w:r>
            <w:proofErr w:type="spellStart"/>
            <w:r w:rsidRPr="00F3149E">
              <w:rPr>
                <w:rFonts w:ascii="Times New Roman" w:eastAsia="Times New Roman" w:hAnsi="Times New Roman"/>
                <w:color w:val="080000"/>
                <w:sz w:val="16"/>
                <w:szCs w:val="16"/>
                <w:lang w:val="uk-UA" w:eastAsia="ru-RU"/>
              </w:rPr>
              <w:t>шафного</w:t>
            </w:r>
            <w:proofErr w:type="spellEnd"/>
            <w:r w:rsidRPr="00F3149E">
              <w:rPr>
                <w:rFonts w:ascii="Times New Roman" w:eastAsia="Times New Roman" w:hAnsi="Times New Roman"/>
                <w:color w:val="080000"/>
                <w:sz w:val="16"/>
                <w:szCs w:val="16"/>
                <w:lang w:val="uk-UA" w:eastAsia="ru-RU"/>
              </w:rPr>
              <w:t xml:space="preserve"> виконання або </w:t>
            </w:r>
            <w:proofErr w:type="spellStart"/>
            <w:r w:rsidRPr="00F3149E">
              <w:rPr>
                <w:rFonts w:ascii="Times New Roman" w:eastAsia="Times New Roman" w:hAnsi="Times New Roman"/>
                <w:color w:val="080000"/>
                <w:sz w:val="16"/>
                <w:szCs w:val="16"/>
                <w:lang w:val="uk-UA" w:eastAsia="ru-RU"/>
              </w:rPr>
              <w:t>розподiльний</w:t>
            </w:r>
            <w:proofErr w:type="spellEnd"/>
            <w:r w:rsidRPr="00F3149E">
              <w:rPr>
                <w:rFonts w:ascii="Times New Roman" w:eastAsia="Times New Roman" w:hAnsi="Times New Roman"/>
                <w:color w:val="080000"/>
                <w:sz w:val="16"/>
                <w:szCs w:val="16"/>
                <w:lang w:val="uk-UA" w:eastAsia="ru-RU"/>
              </w:rPr>
              <w:t xml:space="preserve"> пункт [шафа], що</w:t>
            </w:r>
            <w:r w:rsidRPr="00F3149E">
              <w:rPr>
                <w:rFonts w:ascii="Times New Roman" w:eastAsia="Times New Roman" w:hAnsi="Times New Roman"/>
                <w:color w:val="080000"/>
                <w:sz w:val="16"/>
                <w:szCs w:val="16"/>
                <w:lang w:val="uk-UA" w:eastAsia="ru-RU"/>
              </w:rPr>
              <w:br/>
              <w:t xml:space="preserve">установлюється на </w:t>
            </w:r>
            <w:proofErr w:type="spellStart"/>
            <w:r w:rsidRPr="00F3149E">
              <w:rPr>
                <w:rFonts w:ascii="Times New Roman" w:eastAsia="Times New Roman" w:hAnsi="Times New Roman"/>
                <w:color w:val="080000"/>
                <w:sz w:val="16"/>
                <w:szCs w:val="16"/>
                <w:lang w:val="uk-UA" w:eastAsia="ru-RU"/>
              </w:rPr>
              <w:t>стiнi</w:t>
            </w:r>
            <w:proofErr w:type="spellEnd"/>
            <w:r w:rsidRPr="00F3149E">
              <w:rPr>
                <w:rFonts w:ascii="Times New Roman" w:eastAsia="Times New Roman" w:hAnsi="Times New Roman"/>
                <w:color w:val="080000"/>
                <w:sz w:val="16"/>
                <w:szCs w:val="16"/>
                <w:lang w:val="uk-UA" w:eastAsia="ru-RU"/>
              </w:rPr>
              <w:t>, висота i ширина до 1200х1000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7BEB42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3A11A03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13C67B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03B318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4C2BAE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205</w:t>
            </w:r>
          </w:p>
        </w:tc>
        <w:tc>
          <w:tcPr>
            <w:tcW w:w="5323" w:type="dxa"/>
            <w:tcBorders>
              <w:top w:val="single" w:sz="4" w:space="0" w:color="000000"/>
              <w:left w:val="nil"/>
              <w:bottom w:val="single" w:sz="4" w:space="0" w:color="000000"/>
              <w:right w:val="nil"/>
            </w:tcBorders>
            <w:shd w:val="clear" w:color="000000" w:fill="FFFFFF"/>
            <w:hideMark/>
          </w:tcPr>
          <w:p w14:paraId="0D88944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вимикачів та перемикачів пакетних 2-х і 3-х полюсних на струм до 25</w:t>
            </w:r>
            <w:r w:rsidRPr="00F3149E">
              <w:rPr>
                <w:rFonts w:ascii="Times New Roman" w:eastAsia="Times New Roman" w:hAnsi="Times New Roman"/>
                <w:color w:val="080000"/>
                <w:sz w:val="16"/>
                <w:szCs w:val="16"/>
                <w:lang w:val="uk-UA" w:eastAsia="ru-RU"/>
              </w:rPr>
              <w:br/>
              <w:t>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BACF3E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4516DBA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8F4BE7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952BEE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9E6A84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206</w:t>
            </w:r>
          </w:p>
        </w:tc>
        <w:tc>
          <w:tcPr>
            <w:tcW w:w="5323" w:type="dxa"/>
            <w:tcBorders>
              <w:top w:val="single" w:sz="4" w:space="0" w:color="000000"/>
              <w:left w:val="nil"/>
              <w:bottom w:val="single" w:sz="4" w:space="0" w:color="000000"/>
              <w:right w:val="nil"/>
            </w:tcBorders>
            <w:shd w:val="clear" w:color="000000" w:fill="FFFFFF"/>
            <w:hideMark/>
          </w:tcPr>
          <w:p w14:paraId="20D3AA0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вимикачів та перемикачів пакетних 2-х і 3-х полюсних на струм понад</w:t>
            </w:r>
            <w:r w:rsidRPr="00F3149E">
              <w:rPr>
                <w:rFonts w:ascii="Times New Roman" w:eastAsia="Times New Roman" w:hAnsi="Times New Roman"/>
                <w:color w:val="080000"/>
                <w:sz w:val="16"/>
                <w:szCs w:val="16"/>
                <w:lang w:val="uk-UA" w:eastAsia="ru-RU"/>
              </w:rPr>
              <w:br/>
              <w:t>25 А до 100 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32DBF5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3D12DB7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177AB3D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760AE0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5672CF2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207</w:t>
            </w:r>
          </w:p>
        </w:tc>
        <w:tc>
          <w:tcPr>
            <w:tcW w:w="5323" w:type="dxa"/>
            <w:tcBorders>
              <w:top w:val="single" w:sz="4" w:space="0" w:color="000000"/>
              <w:left w:val="nil"/>
              <w:bottom w:val="single" w:sz="4" w:space="0" w:color="000000"/>
              <w:right w:val="nil"/>
            </w:tcBorders>
            <w:shd w:val="clear" w:color="000000" w:fill="FFFFFF"/>
            <w:hideMark/>
          </w:tcPr>
          <w:p w14:paraId="0D8100B4"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вимикачів та перемикачів пакетних 2-х і 3-х полюсних на струм понад</w:t>
            </w:r>
            <w:r w:rsidRPr="00F3149E">
              <w:rPr>
                <w:rFonts w:ascii="Times New Roman" w:eastAsia="Times New Roman" w:hAnsi="Times New Roman"/>
                <w:color w:val="080000"/>
                <w:sz w:val="16"/>
                <w:szCs w:val="16"/>
                <w:lang w:val="uk-UA" w:eastAsia="ru-RU"/>
              </w:rPr>
              <w:br/>
              <w:t>100 А до 250 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904B97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354B7C9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BF7AAD0"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652BCF2"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30017E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208</w:t>
            </w:r>
          </w:p>
        </w:tc>
        <w:tc>
          <w:tcPr>
            <w:tcW w:w="5323" w:type="dxa"/>
            <w:tcBorders>
              <w:top w:val="single" w:sz="4" w:space="0" w:color="000000"/>
              <w:left w:val="nil"/>
              <w:bottom w:val="single" w:sz="4" w:space="0" w:color="000000"/>
              <w:right w:val="nil"/>
            </w:tcBorders>
            <w:shd w:val="clear" w:color="000000" w:fill="FFFFFF"/>
            <w:hideMark/>
          </w:tcPr>
          <w:p w14:paraId="25A2EED0" w14:textId="77777777" w:rsidR="00E9403A" w:rsidRPr="00F3149E" w:rsidRDefault="00E9403A" w:rsidP="00DB5AE0">
            <w:pPr>
              <w:rPr>
                <w:rFonts w:ascii="Times New Roman" w:eastAsia="Times New Roman" w:hAnsi="Times New Roman"/>
                <w:color w:val="080000"/>
                <w:sz w:val="16"/>
                <w:szCs w:val="16"/>
                <w:lang w:val="uk-UA" w:eastAsia="ru-RU"/>
              </w:rPr>
            </w:pPr>
            <w:proofErr w:type="spellStart"/>
            <w:r w:rsidRPr="00F3149E">
              <w:rPr>
                <w:rFonts w:ascii="Times New Roman" w:eastAsia="Times New Roman" w:hAnsi="Times New Roman"/>
                <w:color w:val="080000"/>
                <w:sz w:val="16"/>
                <w:szCs w:val="16"/>
                <w:lang w:val="uk-UA" w:eastAsia="ru-RU"/>
              </w:rPr>
              <w:t>Провiд</w:t>
            </w:r>
            <w:proofErr w:type="spellEnd"/>
            <w:r w:rsidRPr="00F3149E">
              <w:rPr>
                <w:rFonts w:ascii="Times New Roman" w:eastAsia="Times New Roman" w:hAnsi="Times New Roman"/>
                <w:color w:val="080000"/>
                <w:sz w:val="16"/>
                <w:szCs w:val="16"/>
                <w:lang w:val="uk-UA" w:eastAsia="ru-RU"/>
              </w:rPr>
              <w:t xml:space="preserve">, що прокладається по сталевих </w:t>
            </w:r>
            <w:proofErr w:type="spellStart"/>
            <w:r w:rsidRPr="00F3149E">
              <w:rPr>
                <w:rFonts w:ascii="Times New Roman" w:eastAsia="Times New Roman" w:hAnsi="Times New Roman"/>
                <w:color w:val="080000"/>
                <w:sz w:val="16"/>
                <w:szCs w:val="16"/>
                <w:lang w:val="uk-UA" w:eastAsia="ru-RU"/>
              </w:rPr>
              <w:t>конструкцiях</w:t>
            </w:r>
            <w:proofErr w:type="spellEnd"/>
            <w:r w:rsidRPr="00F3149E">
              <w:rPr>
                <w:rFonts w:ascii="Times New Roman" w:eastAsia="Times New Roman" w:hAnsi="Times New Roman"/>
                <w:color w:val="080000"/>
                <w:sz w:val="16"/>
                <w:szCs w:val="16"/>
                <w:lang w:val="uk-UA" w:eastAsia="ru-RU"/>
              </w:rPr>
              <w:t xml:space="preserve"> i панелях, </w:t>
            </w:r>
            <w:proofErr w:type="spellStart"/>
            <w:r w:rsidRPr="00F3149E">
              <w:rPr>
                <w:rFonts w:ascii="Times New Roman" w:eastAsia="Times New Roman" w:hAnsi="Times New Roman"/>
                <w:color w:val="080000"/>
                <w:sz w:val="16"/>
                <w:szCs w:val="16"/>
                <w:lang w:val="uk-UA" w:eastAsia="ru-RU"/>
              </w:rPr>
              <w:t>перерiз</w:t>
            </w:r>
            <w:proofErr w:type="spellEnd"/>
            <w:r w:rsidRPr="00F3149E">
              <w:rPr>
                <w:rFonts w:ascii="Times New Roman" w:eastAsia="Times New Roman" w:hAnsi="Times New Roman"/>
                <w:color w:val="080000"/>
                <w:sz w:val="16"/>
                <w:szCs w:val="16"/>
                <w:lang w:val="uk-UA" w:eastAsia="ru-RU"/>
              </w:rPr>
              <w:t xml:space="preserve"> до 16 мм2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6B063D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67F458B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10</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3FB9A1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9A3F0B1"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F2754E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209</w:t>
            </w:r>
          </w:p>
        </w:tc>
        <w:tc>
          <w:tcPr>
            <w:tcW w:w="5323" w:type="dxa"/>
            <w:tcBorders>
              <w:top w:val="single" w:sz="4" w:space="0" w:color="000000"/>
              <w:left w:val="nil"/>
              <w:bottom w:val="single" w:sz="4" w:space="0" w:color="000000"/>
              <w:right w:val="nil"/>
            </w:tcBorders>
            <w:shd w:val="clear" w:color="000000" w:fill="FFFFFF"/>
            <w:hideMark/>
          </w:tcPr>
          <w:p w14:paraId="12F1C6BE" w14:textId="77777777" w:rsidR="00E9403A" w:rsidRPr="00F3149E" w:rsidRDefault="00E9403A" w:rsidP="00DB5AE0">
            <w:pPr>
              <w:rPr>
                <w:rFonts w:ascii="Times New Roman" w:eastAsia="Times New Roman" w:hAnsi="Times New Roman"/>
                <w:color w:val="080000"/>
                <w:sz w:val="16"/>
                <w:szCs w:val="16"/>
                <w:lang w:val="uk-UA" w:eastAsia="ru-RU"/>
              </w:rPr>
            </w:pPr>
            <w:proofErr w:type="spellStart"/>
            <w:r w:rsidRPr="00F3149E">
              <w:rPr>
                <w:rFonts w:ascii="Times New Roman" w:eastAsia="Times New Roman" w:hAnsi="Times New Roman"/>
                <w:color w:val="080000"/>
                <w:sz w:val="16"/>
                <w:szCs w:val="16"/>
                <w:lang w:val="uk-UA" w:eastAsia="ru-RU"/>
              </w:rPr>
              <w:t>Провiд</w:t>
            </w:r>
            <w:proofErr w:type="spellEnd"/>
            <w:r w:rsidRPr="00F3149E">
              <w:rPr>
                <w:rFonts w:ascii="Times New Roman" w:eastAsia="Times New Roman" w:hAnsi="Times New Roman"/>
                <w:color w:val="080000"/>
                <w:sz w:val="16"/>
                <w:szCs w:val="16"/>
                <w:lang w:val="uk-UA" w:eastAsia="ru-RU"/>
              </w:rPr>
              <w:t xml:space="preserve">, що прокладається по сталевих </w:t>
            </w:r>
            <w:proofErr w:type="spellStart"/>
            <w:r w:rsidRPr="00F3149E">
              <w:rPr>
                <w:rFonts w:ascii="Times New Roman" w:eastAsia="Times New Roman" w:hAnsi="Times New Roman"/>
                <w:color w:val="080000"/>
                <w:sz w:val="16"/>
                <w:szCs w:val="16"/>
                <w:lang w:val="uk-UA" w:eastAsia="ru-RU"/>
              </w:rPr>
              <w:t>конструкцiях</w:t>
            </w:r>
            <w:proofErr w:type="spellEnd"/>
            <w:r w:rsidRPr="00F3149E">
              <w:rPr>
                <w:rFonts w:ascii="Times New Roman" w:eastAsia="Times New Roman" w:hAnsi="Times New Roman"/>
                <w:color w:val="080000"/>
                <w:sz w:val="16"/>
                <w:szCs w:val="16"/>
                <w:lang w:val="uk-UA" w:eastAsia="ru-RU"/>
              </w:rPr>
              <w:t xml:space="preserve"> i панелях, </w:t>
            </w:r>
            <w:proofErr w:type="spellStart"/>
            <w:r w:rsidRPr="00F3149E">
              <w:rPr>
                <w:rFonts w:ascii="Times New Roman" w:eastAsia="Times New Roman" w:hAnsi="Times New Roman"/>
                <w:color w:val="080000"/>
                <w:sz w:val="16"/>
                <w:szCs w:val="16"/>
                <w:lang w:val="uk-UA" w:eastAsia="ru-RU"/>
              </w:rPr>
              <w:t>перерiз</w:t>
            </w:r>
            <w:proofErr w:type="spellEnd"/>
            <w:r w:rsidRPr="00F3149E">
              <w:rPr>
                <w:rFonts w:ascii="Times New Roman" w:eastAsia="Times New Roman" w:hAnsi="Times New Roman"/>
                <w:color w:val="080000"/>
                <w:sz w:val="16"/>
                <w:szCs w:val="16"/>
                <w:lang w:val="uk-UA" w:eastAsia="ru-RU"/>
              </w:rPr>
              <w:t xml:space="preserve"> до 35 мм2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06214C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2DC4FC01"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9046BA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5C00911E"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155812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2848A09E"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Підключення ВРШ</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546930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7F8283B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D05364A"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08C4D42"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CCC1CB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210</w:t>
            </w:r>
          </w:p>
        </w:tc>
        <w:tc>
          <w:tcPr>
            <w:tcW w:w="5323" w:type="dxa"/>
            <w:tcBorders>
              <w:top w:val="single" w:sz="4" w:space="0" w:color="000000"/>
              <w:left w:val="nil"/>
              <w:bottom w:val="single" w:sz="4" w:space="0" w:color="000000"/>
              <w:right w:val="nil"/>
            </w:tcBorders>
            <w:shd w:val="clear" w:color="000000" w:fill="FFFFFF"/>
            <w:hideMark/>
          </w:tcPr>
          <w:p w14:paraId="5D776DA1"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Лоток по установлених </w:t>
            </w:r>
            <w:proofErr w:type="spellStart"/>
            <w:r w:rsidRPr="00F3149E">
              <w:rPr>
                <w:rFonts w:ascii="Times New Roman" w:eastAsia="Times New Roman" w:hAnsi="Times New Roman"/>
                <w:color w:val="080000"/>
                <w:sz w:val="16"/>
                <w:szCs w:val="16"/>
                <w:lang w:val="uk-UA" w:eastAsia="ru-RU"/>
              </w:rPr>
              <w:t>конструкцiях</w:t>
            </w:r>
            <w:proofErr w:type="spellEnd"/>
            <w:r w:rsidRPr="00F3149E">
              <w:rPr>
                <w:rFonts w:ascii="Times New Roman" w:eastAsia="Times New Roman" w:hAnsi="Times New Roman"/>
                <w:color w:val="080000"/>
                <w:sz w:val="16"/>
                <w:szCs w:val="16"/>
                <w:lang w:val="uk-UA" w:eastAsia="ru-RU"/>
              </w:rPr>
              <w:t>, ширина лотка до 400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9B593B4"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55F02E8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A364F4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7E8E65F9"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17C973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211</w:t>
            </w:r>
          </w:p>
        </w:tc>
        <w:tc>
          <w:tcPr>
            <w:tcW w:w="5323" w:type="dxa"/>
            <w:tcBorders>
              <w:top w:val="single" w:sz="4" w:space="0" w:color="000000"/>
              <w:left w:val="nil"/>
              <w:bottom w:val="single" w:sz="4" w:space="0" w:color="000000"/>
              <w:right w:val="nil"/>
            </w:tcBorders>
            <w:shd w:val="clear" w:color="000000" w:fill="FFFFFF"/>
            <w:hideMark/>
          </w:tcPr>
          <w:p w14:paraId="53C1382C"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Кабель до 35 кВ, що прокладається по установлених </w:t>
            </w:r>
            <w:proofErr w:type="spellStart"/>
            <w:r w:rsidRPr="00F3149E">
              <w:rPr>
                <w:rFonts w:ascii="Times New Roman" w:eastAsia="Times New Roman" w:hAnsi="Times New Roman"/>
                <w:color w:val="080000"/>
                <w:sz w:val="16"/>
                <w:szCs w:val="16"/>
                <w:lang w:val="uk-UA" w:eastAsia="ru-RU"/>
              </w:rPr>
              <w:t>конструкцiях</w:t>
            </w:r>
            <w:proofErr w:type="spellEnd"/>
            <w:r w:rsidRPr="00F3149E">
              <w:rPr>
                <w:rFonts w:ascii="Times New Roman" w:eastAsia="Times New Roman" w:hAnsi="Times New Roman"/>
                <w:color w:val="080000"/>
                <w:sz w:val="16"/>
                <w:szCs w:val="16"/>
                <w:lang w:val="uk-UA" w:eastAsia="ru-RU"/>
              </w:rPr>
              <w:t xml:space="preserve"> i лотках з</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крiпленням</w:t>
            </w:r>
            <w:proofErr w:type="spellEnd"/>
            <w:r w:rsidRPr="00F3149E">
              <w:rPr>
                <w:rFonts w:ascii="Times New Roman" w:eastAsia="Times New Roman" w:hAnsi="Times New Roman"/>
                <w:color w:val="080000"/>
                <w:sz w:val="16"/>
                <w:szCs w:val="16"/>
                <w:lang w:val="uk-UA" w:eastAsia="ru-RU"/>
              </w:rPr>
              <w:t xml:space="preserve"> по </w:t>
            </w:r>
            <w:proofErr w:type="spellStart"/>
            <w:r w:rsidRPr="00F3149E">
              <w:rPr>
                <w:rFonts w:ascii="Times New Roman" w:eastAsia="Times New Roman" w:hAnsi="Times New Roman"/>
                <w:color w:val="080000"/>
                <w:sz w:val="16"/>
                <w:szCs w:val="16"/>
                <w:lang w:val="uk-UA" w:eastAsia="ru-RU"/>
              </w:rPr>
              <w:t>всiй</w:t>
            </w:r>
            <w:proofErr w:type="spellEnd"/>
            <w:r w:rsidRPr="00F3149E">
              <w:rPr>
                <w:rFonts w:ascii="Times New Roman" w:eastAsia="Times New Roman" w:hAnsi="Times New Roman"/>
                <w:color w:val="080000"/>
                <w:sz w:val="16"/>
                <w:szCs w:val="16"/>
                <w:lang w:val="uk-UA" w:eastAsia="ru-RU"/>
              </w:rPr>
              <w:t xml:space="preserve"> </w:t>
            </w:r>
            <w:proofErr w:type="spellStart"/>
            <w:r w:rsidRPr="00F3149E">
              <w:rPr>
                <w:rFonts w:ascii="Times New Roman" w:eastAsia="Times New Roman" w:hAnsi="Times New Roman"/>
                <w:color w:val="080000"/>
                <w:sz w:val="16"/>
                <w:szCs w:val="16"/>
                <w:lang w:val="uk-UA" w:eastAsia="ru-RU"/>
              </w:rPr>
              <w:t>довжинi</w:t>
            </w:r>
            <w:proofErr w:type="spellEnd"/>
            <w:r w:rsidRPr="00F3149E">
              <w:rPr>
                <w:rFonts w:ascii="Times New Roman" w:eastAsia="Times New Roman" w:hAnsi="Times New Roman"/>
                <w:color w:val="080000"/>
                <w:sz w:val="16"/>
                <w:szCs w:val="16"/>
                <w:lang w:val="uk-UA" w:eastAsia="ru-RU"/>
              </w:rPr>
              <w:t>, маса 1 м до 1 кг</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694D61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06E6E01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6230A09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15AFE0A"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37EAF17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212</w:t>
            </w:r>
          </w:p>
        </w:tc>
        <w:tc>
          <w:tcPr>
            <w:tcW w:w="5323" w:type="dxa"/>
            <w:tcBorders>
              <w:top w:val="single" w:sz="4" w:space="0" w:color="000000"/>
              <w:left w:val="nil"/>
              <w:bottom w:val="single" w:sz="4" w:space="0" w:color="000000"/>
              <w:right w:val="nil"/>
            </w:tcBorders>
            <w:shd w:val="clear" w:color="000000" w:fill="FFFFFF"/>
            <w:hideMark/>
          </w:tcPr>
          <w:p w14:paraId="4B3E9E13" w14:textId="77777777" w:rsidR="00E9403A" w:rsidRPr="00F3149E" w:rsidRDefault="00E9403A" w:rsidP="00DB5AE0">
            <w:pPr>
              <w:rPr>
                <w:rFonts w:ascii="Times New Roman" w:eastAsia="Times New Roman" w:hAnsi="Times New Roman"/>
                <w:color w:val="080000"/>
                <w:sz w:val="16"/>
                <w:szCs w:val="16"/>
                <w:lang w:val="uk-UA" w:eastAsia="ru-RU"/>
              </w:rPr>
            </w:pPr>
            <w:proofErr w:type="spellStart"/>
            <w:r w:rsidRPr="00F3149E">
              <w:rPr>
                <w:rFonts w:ascii="Times New Roman" w:eastAsia="Times New Roman" w:hAnsi="Times New Roman"/>
                <w:color w:val="080000"/>
                <w:sz w:val="16"/>
                <w:szCs w:val="16"/>
                <w:lang w:val="uk-UA" w:eastAsia="ru-RU"/>
              </w:rPr>
              <w:t>Провiд</w:t>
            </w:r>
            <w:proofErr w:type="spellEnd"/>
            <w:r w:rsidRPr="00F3149E">
              <w:rPr>
                <w:rFonts w:ascii="Times New Roman" w:eastAsia="Times New Roman" w:hAnsi="Times New Roman"/>
                <w:color w:val="080000"/>
                <w:sz w:val="16"/>
                <w:szCs w:val="16"/>
                <w:lang w:val="uk-UA" w:eastAsia="ru-RU"/>
              </w:rPr>
              <w:t xml:space="preserve">, що прокладається по сталевих </w:t>
            </w:r>
            <w:proofErr w:type="spellStart"/>
            <w:r w:rsidRPr="00F3149E">
              <w:rPr>
                <w:rFonts w:ascii="Times New Roman" w:eastAsia="Times New Roman" w:hAnsi="Times New Roman"/>
                <w:color w:val="080000"/>
                <w:sz w:val="16"/>
                <w:szCs w:val="16"/>
                <w:lang w:val="uk-UA" w:eastAsia="ru-RU"/>
              </w:rPr>
              <w:t>конструкцiях</w:t>
            </w:r>
            <w:proofErr w:type="spellEnd"/>
            <w:r w:rsidRPr="00F3149E">
              <w:rPr>
                <w:rFonts w:ascii="Times New Roman" w:eastAsia="Times New Roman" w:hAnsi="Times New Roman"/>
                <w:color w:val="080000"/>
                <w:sz w:val="16"/>
                <w:szCs w:val="16"/>
                <w:lang w:val="uk-UA" w:eastAsia="ru-RU"/>
              </w:rPr>
              <w:t xml:space="preserve"> i панелях, </w:t>
            </w:r>
            <w:proofErr w:type="spellStart"/>
            <w:r w:rsidRPr="00F3149E">
              <w:rPr>
                <w:rFonts w:ascii="Times New Roman" w:eastAsia="Times New Roman" w:hAnsi="Times New Roman"/>
                <w:color w:val="080000"/>
                <w:sz w:val="16"/>
                <w:szCs w:val="16"/>
                <w:lang w:val="uk-UA" w:eastAsia="ru-RU"/>
              </w:rPr>
              <w:t>перерiз</w:t>
            </w:r>
            <w:proofErr w:type="spellEnd"/>
            <w:r w:rsidRPr="00F3149E">
              <w:rPr>
                <w:rFonts w:ascii="Times New Roman" w:eastAsia="Times New Roman" w:hAnsi="Times New Roman"/>
                <w:color w:val="080000"/>
                <w:sz w:val="16"/>
                <w:szCs w:val="16"/>
                <w:lang w:val="uk-UA" w:eastAsia="ru-RU"/>
              </w:rPr>
              <w:t xml:space="preserve"> до 16 мм2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C43270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w:t>
            </w:r>
          </w:p>
        </w:tc>
        <w:tc>
          <w:tcPr>
            <w:tcW w:w="1380" w:type="dxa"/>
            <w:tcBorders>
              <w:top w:val="nil"/>
              <w:left w:val="nil"/>
              <w:bottom w:val="single" w:sz="4" w:space="0" w:color="000000"/>
              <w:right w:val="single" w:sz="4" w:space="0" w:color="000000"/>
            </w:tcBorders>
            <w:shd w:val="clear" w:color="000000" w:fill="FFFFFF"/>
            <w:hideMark/>
          </w:tcPr>
          <w:p w14:paraId="773E09F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212412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0F3045E" w14:textId="77777777" w:rsidTr="00E9403A">
        <w:trPr>
          <w:trHeight w:val="81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AD0A34C"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213</w:t>
            </w:r>
          </w:p>
        </w:tc>
        <w:tc>
          <w:tcPr>
            <w:tcW w:w="5323" w:type="dxa"/>
            <w:tcBorders>
              <w:top w:val="single" w:sz="4" w:space="0" w:color="000000"/>
              <w:left w:val="nil"/>
              <w:bottom w:val="single" w:sz="4" w:space="0" w:color="000000"/>
              <w:right w:val="nil"/>
            </w:tcBorders>
            <w:shd w:val="clear" w:color="000000" w:fill="FFFFFF"/>
            <w:hideMark/>
          </w:tcPr>
          <w:p w14:paraId="0115500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xml:space="preserve">Розведення по пристроях i </w:t>
            </w:r>
            <w:proofErr w:type="spellStart"/>
            <w:r w:rsidRPr="00F3149E">
              <w:rPr>
                <w:rFonts w:ascii="Times New Roman" w:eastAsia="Times New Roman" w:hAnsi="Times New Roman"/>
                <w:color w:val="080000"/>
                <w:sz w:val="16"/>
                <w:szCs w:val="16"/>
                <w:lang w:val="uk-UA" w:eastAsia="ru-RU"/>
              </w:rPr>
              <w:t>пiдключення</w:t>
            </w:r>
            <w:proofErr w:type="spellEnd"/>
            <w:r w:rsidRPr="00F3149E">
              <w:rPr>
                <w:rFonts w:ascii="Times New Roman" w:eastAsia="Times New Roman" w:hAnsi="Times New Roman"/>
                <w:color w:val="080000"/>
                <w:sz w:val="16"/>
                <w:szCs w:val="16"/>
                <w:lang w:val="uk-UA" w:eastAsia="ru-RU"/>
              </w:rPr>
              <w:t xml:space="preserve"> жил </w:t>
            </w:r>
            <w:proofErr w:type="spellStart"/>
            <w:r w:rsidRPr="00F3149E">
              <w:rPr>
                <w:rFonts w:ascii="Times New Roman" w:eastAsia="Times New Roman" w:hAnsi="Times New Roman"/>
                <w:color w:val="080000"/>
                <w:sz w:val="16"/>
                <w:szCs w:val="16"/>
                <w:lang w:val="uk-UA" w:eastAsia="ru-RU"/>
              </w:rPr>
              <w:t>кабелiв</w:t>
            </w:r>
            <w:proofErr w:type="spellEnd"/>
            <w:r w:rsidRPr="00F3149E">
              <w:rPr>
                <w:rFonts w:ascii="Times New Roman" w:eastAsia="Times New Roman" w:hAnsi="Times New Roman"/>
                <w:color w:val="080000"/>
                <w:sz w:val="16"/>
                <w:szCs w:val="16"/>
                <w:lang w:val="uk-UA" w:eastAsia="ru-RU"/>
              </w:rPr>
              <w:t xml:space="preserve"> або </w:t>
            </w:r>
            <w:proofErr w:type="spellStart"/>
            <w:r w:rsidRPr="00F3149E">
              <w:rPr>
                <w:rFonts w:ascii="Times New Roman" w:eastAsia="Times New Roman" w:hAnsi="Times New Roman"/>
                <w:color w:val="080000"/>
                <w:sz w:val="16"/>
                <w:szCs w:val="16"/>
                <w:lang w:val="uk-UA" w:eastAsia="ru-RU"/>
              </w:rPr>
              <w:t>проводiв</w:t>
            </w:r>
            <w:proofErr w:type="spellEnd"/>
            <w:r w:rsidRPr="00F3149E">
              <w:rPr>
                <w:rFonts w:ascii="Times New Roman" w:eastAsia="Times New Roman" w:hAnsi="Times New Roman"/>
                <w:color w:val="080000"/>
                <w:sz w:val="16"/>
                <w:szCs w:val="16"/>
                <w:lang w:val="uk-UA" w:eastAsia="ru-RU"/>
              </w:rPr>
              <w:t xml:space="preserve"> </w:t>
            </w:r>
            <w:proofErr w:type="spellStart"/>
            <w:r w:rsidRPr="00F3149E">
              <w:rPr>
                <w:rFonts w:ascii="Times New Roman" w:eastAsia="Times New Roman" w:hAnsi="Times New Roman"/>
                <w:color w:val="080000"/>
                <w:sz w:val="16"/>
                <w:szCs w:val="16"/>
                <w:lang w:val="uk-UA" w:eastAsia="ru-RU"/>
              </w:rPr>
              <w:t>зовнiшньої</w:t>
            </w:r>
            <w:proofErr w:type="spellEnd"/>
            <w:r w:rsidRPr="00F3149E">
              <w:rPr>
                <w:rFonts w:ascii="Times New Roman" w:eastAsia="Times New Roman" w:hAnsi="Times New Roman"/>
                <w:color w:val="080000"/>
                <w:sz w:val="16"/>
                <w:szCs w:val="16"/>
                <w:lang w:val="uk-UA" w:eastAsia="ru-RU"/>
              </w:rPr>
              <w:t xml:space="preserve"> </w:t>
            </w:r>
            <w:proofErr w:type="spellStart"/>
            <w:r w:rsidRPr="00F3149E">
              <w:rPr>
                <w:rFonts w:ascii="Times New Roman" w:eastAsia="Times New Roman" w:hAnsi="Times New Roman"/>
                <w:color w:val="080000"/>
                <w:sz w:val="16"/>
                <w:szCs w:val="16"/>
                <w:lang w:val="uk-UA" w:eastAsia="ru-RU"/>
              </w:rPr>
              <w:t>мережi</w:t>
            </w:r>
            <w:proofErr w:type="spellEnd"/>
            <w:r w:rsidRPr="00F3149E">
              <w:rPr>
                <w:rFonts w:ascii="Times New Roman" w:eastAsia="Times New Roman" w:hAnsi="Times New Roman"/>
                <w:color w:val="080000"/>
                <w:sz w:val="16"/>
                <w:szCs w:val="16"/>
                <w:lang w:val="uk-UA" w:eastAsia="ru-RU"/>
              </w:rPr>
              <w:br/>
              <w:t xml:space="preserve">до </w:t>
            </w:r>
            <w:proofErr w:type="spellStart"/>
            <w:r w:rsidRPr="00F3149E">
              <w:rPr>
                <w:rFonts w:ascii="Times New Roman" w:eastAsia="Times New Roman" w:hAnsi="Times New Roman"/>
                <w:color w:val="080000"/>
                <w:sz w:val="16"/>
                <w:szCs w:val="16"/>
                <w:lang w:val="uk-UA" w:eastAsia="ru-RU"/>
              </w:rPr>
              <w:t>блокiв</w:t>
            </w:r>
            <w:proofErr w:type="spellEnd"/>
            <w:r w:rsidRPr="00F3149E">
              <w:rPr>
                <w:rFonts w:ascii="Times New Roman" w:eastAsia="Times New Roman" w:hAnsi="Times New Roman"/>
                <w:color w:val="080000"/>
                <w:sz w:val="16"/>
                <w:szCs w:val="16"/>
                <w:lang w:val="uk-UA" w:eastAsia="ru-RU"/>
              </w:rPr>
              <w:t xml:space="preserve"> </w:t>
            </w:r>
            <w:proofErr w:type="spellStart"/>
            <w:r w:rsidRPr="00F3149E">
              <w:rPr>
                <w:rFonts w:ascii="Times New Roman" w:eastAsia="Times New Roman" w:hAnsi="Times New Roman"/>
                <w:color w:val="080000"/>
                <w:sz w:val="16"/>
                <w:szCs w:val="16"/>
                <w:lang w:val="uk-UA" w:eastAsia="ru-RU"/>
              </w:rPr>
              <w:t>затискачiв</w:t>
            </w:r>
            <w:proofErr w:type="spellEnd"/>
            <w:r w:rsidRPr="00F3149E">
              <w:rPr>
                <w:rFonts w:ascii="Times New Roman" w:eastAsia="Times New Roman" w:hAnsi="Times New Roman"/>
                <w:color w:val="080000"/>
                <w:sz w:val="16"/>
                <w:szCs w:val="16"/>
                <w:lang w:val="uk-UA" w:eastAsia="ru-RU"/>
              </w:rPr>
              <w:t xml:space="preserve"> i до </w:t>
            </w:r>
            <w:proofErr w:type="spellStart"/>
            <w:r w:rsidRPr="00F3149E">
              <w:rPr>
                <w:rFonts w:ascii="Times New Roman" w:eastAsia="Times New Roman" w:hAnsi="Times New Roman"/>
                <w:color w:val="080000"/>
                <w:sz w:val="16"/>
                <w:szCs w:val="16"/>
                <w:lang w:val="uk-UA" w:eastAsia="ru-RU"/>
              </w:rPr>
              <w:t>затискачiв</w:t>
            </w:r>
            <w:proofErr w:type="spellEnd"/>
            <w:r w:rsidRPr="00F3149E">
              <w:rPr>
                <w:rFonts w:ascii="Times New Roman" w:eastAsia="Times New Roman" w:hAnsi="Times New Roman"/>
                <w:color w:val="080000"/>
                <w:sz w:val="16"/>
                <w:szCs w:val="16"/>
                <w:lang w:val="uk-UA" w:eastAsia="ru-RU"/>
              </w:rPr>
              <w:t xml:space="preserve"> </w:t>
            </w:r>
            <w:proofErr w:type="spellStart"/>
            <w:r w:rsidRPr="00F3149E">
              <w:rPr>
                <w:rFonts w:ascii="Times New Roman" w:eastAsia="Times New Roman" w:hAnsi="Times New Roman"/>
                <w:color w:val="080000"/>
                <w:sz w:val="16"/>
                <w:szCs w:val="16"/>
                <w:lang w:val="uk-UA" w:eastAsia="ru-RU"/>
              </w:rPr>
              <w:t>апаратiв</w:t>
            </w:r>
            <w:proofErr w:type="spellEnd"/>
            <w:r w:rsidRPr="00F3149E">
              <w:rPr>
                <w:rFonts w:ascii="Times New Roman" w:eastAsia="Times New Roman" w:hAnsi="Times New Roman"/>
                <w:color w:val="080000"/>
                <w:sz w:val="16"/>
                <w:szCs w:val="16"/>
                <w:lang w:val="uk-UA" w:eastAsia="ru-RU"/>
              </w:rPr>
              <w:t xml:space="preserve"> i </w:t>
            </w:r>
            <w:proofErr w:type="spellStart"/>
            <w:r w:rsidRPr="00F3149E">
              <w:rPr>
                <w:rFonts w:ascii="Times New Roman" w:eastAsia="Times New Roman" w:hAnsi="Times New Roman"/>
                <w:color w:val="080000"/>
                <w:sz w:val="16"/>
                <w:szCs w:val="16"/>
                <w:lang w:val="uk-UA" w:eastAsia="ru-RU"/>
              </w:rPr>
              <w:t>приладiв</w:t>
            </w:r>
            <w:proofErr w:type="spellEnd"/>
            <w:r w:rsidRPr="00F3149E">
              <w:rPr>
                <w:rFonts w:ascii="Times New Roman" w:eastAsia="Times New Roman" w:hAnsi="Times New Roman"/>
                <w:color w:val="080000"/>
                <w:sz w:val="16"/>
                <w:szCs w:val="16"/>
                <w:lang w:val="uk-UA" w:eastAsia="ru-RU"/>
              </w:rPr>
              <w:t>, установлених на пристроях,</w:t>
            </w:r>
            <w:r w:rsidRPr="00F3149E">
              <w:rPr>
                <w:rFonts w:ascii="Times New Roman" w:eastAsia="Times New Roman" w:hAnsi="Times New Roman"/>
                <w:color w:val="080000"/>
                <w:sz w:val="16"/>
                <w:szCs w:val="16"/>
                <w:lang w:val="uk-UA" w:eastAsia="ru-RU"/>
              </w:rPr>
              <w:br/>
            </w:r>
            <w:proofErr w:type="spellStart"/>
            <w:r w:rsidRPr="00F3149E">
              <w:rPr>
                <w:rFonts w:ascii="Times New Roman" w:eastAsia="Times New Roman" w:hAnsi="Times New Roman"/>
                <w:color w:val="080000"/>
                <w:sz w:val="16"/>
                <w:szCs w:val="16"/>
                <w:lang w:val="uk-UA" w:eastAsia="ru-RU"/>
              </w:rPr>
              <w:t>перерiз</w:t>
            </w:r>
            <w:proofErr w:type="spellEnd"/>
            <w:r w:rsidRPr="00F3149E">
              <w:rPr>
                <w:rFonts w:ascii="Times New Roman" w:eastAsia="Times New Roman" w:hAnsi="Times New Roman"/>
                <w:color w:val="080000"/>
                <w:sz w:val="16"/>
                <w:szCs w:val="16"/>
                <w:lang w:val="uk-UA" w:eastAsia="ru-RU"/>
              </w:rPr>
              <w:t xml:space="preserve"> жили до 16 мм2</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9AC304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жил</w:t>
            </w:r>
          </w:p>
        </w:tc>
        <w:tc>
          <w:tcPr>
            <w:tcW w:w="1380" w:type="dxa"/>
            <w:tcBorders>
              <w:top w:val="nil"/>
              <w:left w:val="nil"/>
              <w:bottom w:val="single" w:sz="4" w:space="0" w:color="000000"/>
              <w:right w:val="single" w:sz="4" w:space="0" w:color="000000"/>
            </w:tcBorders>
            <w:shd w:val="clear" w:color="000000" w:fill="FFFFFF"/>
            <w:hideMark/>
          </w:tcPr>
          <w:p w14:paraId="4DC5DB4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A7B22CE"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E220DA4"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25FB413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3301EE97"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Установку ЩР1</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6C2AEA4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45697975"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A656008"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58D7CD8"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B721470"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214</w:t>
            </w:r>
          </w:p>
        </w:tc>
        <w:tc>
          <w:tcPr>
            <w:tcW w:w="5323" w:type="dxa"/>
            <w:tcBorders>
              <w:top w:val="single" w:sz="4" w:space="0" w:color="000000"/>
              <w:left w:val="nil"/>
              <w:bottom w:val="single" w:sz="4" w:space="0" w:color="000000"/>
              <w:right w:val="nil"/>
            </w:tcBorders>
            <w:shd w:val="clear" w:color="000000" w:fill="FFFFFF"/>
            <w:hideMark/>
          </w:tcPr>
          <w:p w14:paraId="0286C79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щитків освітлювальних групових масою до 3 кг у готовій ніші або на</w:t>
            </w:r>
            <w:r w:rsidRPr="00F3149E">
              <w:rPr>
                <w:rFonts w:ascii="Times New Roman" w:eastAsia="Times New Roman" w:hAnsi="Times New Roman"/>
                <w:color w:val="080000"/>
                <w:sz w:val="16"/>
                <w:szCs w:val="16"/>
                <w:lang w:val="uk-UA" w:eastAsia="ru-RU"/>
              </w:rPr>
              <w:br/>
              <w:t>стіні</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7A3702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24116308"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4A10E77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4BB54604"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FFB1EC5"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215</w:t>
            </w:r>
          </w:p>
        </w:tc>
        <w:tc>
          <w:tcPr>
            <w:tcW w:w="5323" w:type="dxa"/>
            <w:tcBorders>
              <w:top w:val="single" w:sz="4" w:space="0" w:color="000000"/>
              <w:left w:val="nil"/>
              <w:bottom w:val="single" w:sz="4" w:space="0" w:color="000000"/>
              <w:right w:val="nil"/>
            </w:tcBorders>
            <w:shd w:val="clear" w:color="000000" w:fill="FFFFFF"/>
            <w:hideMark/>
          </w:tcPr>
          <w:p w14:paraId="7FD83D2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вимикачів та перемикачів пакетних 2-х і 3-х полюсних на струм до 25</w:t>
            </w:r>
            <w:r w:rsidRPr="00F3149E">
              <w:rPr>
                <w:rFonts w:ascii="Times New Roman" w:eastAsia="Times New Roman" w:hAnsi="Times New Roman"/>
                <w:color w:val="080000"/>
                <w:sz w:val="16"/>
                <w:szCs w:val="16"/>
                <w:lang w:val="uk-UA" w:eastAsia="ru-RU"/>
              </w:rPr>
              <w:br/>
              <w:t>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5AF46A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5037538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58D6053"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295E89E"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44BD6A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6C769E48" w14:textId="77777777" w:rsidR="00E9403A" w:rsidRPr="00F3149E" w:rsidRDefault="00E9403A" w:rsidP="00DB5AE0">
            <w:pPr>
              <w:rPr>
                <w:rFonts w:ascii="Times New Roman" w:eastAsia="Times New Roman" w:hAnsi="Times New Roman"/>
                <w:b/>
                <w:bCs/>
                <w:color w:val="080000"/>
                <w:sz w:val="16"/>
                <w:szCs w:val="16"/>
                <w:lang w:val="uk-UA" w:eastAsia="ru-RU"/>
              </w:rPr>
            </w:pPr>
            <w:proofErr w:type="spellStart"/>
            <w:r w:rsidRPr="00F3149E">
              <w:rPr>
                <w:rFonts w:ascii="Times New Roman" w:eastAsia="Times New Roman" w:hAnsi="Times New Roman"/>
                <w:b/>
                <w:bCs/>
                <w:color w:val="080000"/>
                <w:sz w:val="16"/>
                <w:szCs w:val="16"/>
                <w:lang w:val="uk-UA" w:eastAsia="ru-RU"/>
              </w:rPr>
              <w:t>Разводка</w:t>
            </w:r>
            <w:proofErr w:type="spellEnd"/>
            <w:r w:rsidRPr="00F3149E">
              <w:rPr>
                <w:rFonts w:ascii="Times New Roman" w:eastAsia="Times New Roman" w:hAnsi="Times New Roman"/>
                <w:b/>
                <w:bCs/>
                <w:color w:val="080000"/>
                <w:sz w:val="16"/>
                <w:szCs w:val="16"/>
                <w:lang w:val="uk-UA" w:eastAsia="ru-RU"/>
              </w:rPr>
              <w:t xml:space="preserve"> </w:t>
            </w:r>
            <w:proofErr w:type="spellStart"/>
            <w:r w:rsidRPr="00F3149E">
              <w:rPr>
                <w:rFonts w:ascii="Times New Roman" w:eastAsia="Times New Roman" w:hAnsi="Times New Roman"/>
                <w:b/>
                <w:bCs/>
                <w:color w:val="080000"/>
                <w:sz w:val="16"/>
                <w:szCs w:val="16"/>
                <w:lang w:val="uk-UA" w:eastAsia="ru-RU"/>
              </w:rPr>
              <w:t>внутренней</w:t>
            </w:r>
            <w:proofErr w:type="spellEnd"/>
            <w:r w:rsidRPr="00F3149E">
              <w:rPr>
                <w:rFonts w:ascii="Times New Roman" w:eastAsia="Times New Roman" w:hAnsi="Times New Roman"/>
                <w:b/>
                <w:bCs/>
                <w:color w:val="080000"/>
                <w:sz w:val="16"/>
                <w:szCs w:val="16"/>
                <w:lang w:val="uk-UA" w:eastAsia="ru-RU"/>
              </w:rPr>
              <w:t xml:space="preserve"> сети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DA3134A"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1427BD5A"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397D36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1436BD30"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4C09B2D7"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216</w:t>
            </w:r>
          </w:p>
        </w:tc>
        <w:tc>
          <w:tcPr>
            <w:tcW w:w="5323" w:type="dxa"/>
            <w:tcBorders>
              <w:top w:val="single" w:sz="4" w:space="0" w:color="000000"/>
              <w:left w:val="nil"/>
              <w:bottom w:val="single" w:sz="4" w:space="0" w:color="000000"/>
              <w:right w:val="nil"/>
            </w:tcBorders>
            <w:shd w:val="clear" w:color="000000" w:fill="FFFFFF"/>
            <w:hideMark/>
          </w:tcPr>
          <w:p w14:paraId="2B1EB9DA"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Монтаж поліетиленових труб для електропроводки діаметром до 25 мм, укладених</w:t>
            </w:r>
            <w:r w:rsidRPr="00F3149E">
              <w:rPr>
                <w:rFonts w:ascii="Times New Roman" w:eastAsia="Times New Roman" w:hAnsi="Times New Roman"/>
                <w:color w:val="080000"/>
                <w:sz w:val="16"/>
                <w:szCs w:val="16"/>
                <w:lang w:val="uk-UA" w:eastAsia="ru-RU"/>
              </w:rPr>
              <w:br/>
              <w:t>по основі підлоги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54CC9F36"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труб</w:t>
            </w:r>
          </w:p>
        </w:tc>
        <w:tc>
          <w:tcPr>
            <w:tcW w:w="1380" w:type="dxa"/>
            <w:tcBorders>
              <w:top w:val="nil"/>
              <w:left w:val="nil"/>
              <w:bottom w:val="single" w:sz="4" w:space="0" w:color="000000"/>
              <w:right w:val="single" w:sz="4" w:space="0" w:color="000000"/>
            </w:tcBorders>
            <w:shd w:val="clear" w:color="000000" w:fill="FFFFFF"/>
            <w:hideMark/>
          </w:tcPr>
          <w:p w14:paraId="4904AB3D"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30</w:t>
            </w:r>
          </w:p>
        </w:tc>
        <w:tc>
          <w:tcPr>
            <w:tcW w:w="1072" w:type="dxa"/>
            <w:tcBorders>
              <w:top w:val="single" w:sz="4" w:space="0" w:color="000000"/>
              <w:left w:val="nil"/>
              <w:bottom w:val="single" w:sz="4" w:space="0" w:color="000000"/>
              <w:right w:val="single" w:sz="4" w:space="0" w:color="000000"/>
            </w:tcBorders>
            <w:shd w:val="clear" w:color="000000" w:fill="FFFFFF"/>
            <w:hideMark/>
          </w:tcPr>
          <w:p w14:paraId="532A2E1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055350B2"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304A0F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217</w:t>
            </w:r>
          </w:p>
        </w:tc>
        <w:tc>
          <w:tcPr>
            <w:tcW w:w="5323" w:type="dxa"/>
            <w:tcBorders>
              <w:top w:val="single" w:sz="4" w:space="0" w:color="000000"/>
              <w:left w:val="nil"/>
              <w:bottom w:val="single" w:sz="4" w:space="0" w:color="000000"/>
              <w:right w:val="nil"/>
            </w:tcBorders>
            <w:shd w:val="clear" w:color="000000" w:fill="FFFFFF"/>
            <w:hideMark/>
          </w:tcPr>
          <w:p w14:paraId="339F3AD5"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Затягування першого проводу перерізом понад 16 до 35 мм2 в труби</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7EA0CBD3"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проводу</w:t>
            </w:r>
          </w:p>
        </w:tc>
        <w:tc>
          <w:tcPr>
            <w:tcW w:w="1380" w:type="dxa"/>
            <w:tcBorders>
              <w:top w:val="nil"/>
              <w:left w:val="nil"/>
              <w:bottom w:val="single" w:sz="4" w:space="0" w:color="000000"/>
              <w:right w:val="single" w:sz="4" w:space="0" w:color="000000"/>
            </w:tcBorders>
            <w:shd w:val="clear" w:color="000000" w:fill="FFFFFF"/>
            <w:hideMark/>
          </w:tcPr>
          <w:p w14:paraId="79B864A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30</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1FB009D"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A8B5CE8"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84B5EF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218</w:t>
            </w:r>
          </w:p>
        </w:tc>
        <w:tc>
          <w:tcPr>
            <w:tcW w:w="5323" w:type="dxa"/>
            <w:tcBorders>
              <w:top w:val="single" w:sz="4" w:space="0" w:color="000000"/>
              <w:left w:val="nil"/>
              <w:bottom w:val="single" w:sz="4" w:space="0" w:color="000000"/>
              <w:right w:val="nil"/>
            </w:tcBorders>
            <w:shd w:val="clear" w:color="000000" w:fill="FFFFFF"/>
            <w:hideMark/>
          </w:tcPr>
          <w:p w14:paraId="2E87A45E"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Прокладання кабелю перерізом понад 10 до 16 мм2 на скобах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24B9742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 кабелю</w:t>
            </w:r>
          </w:p>
        </w:tc>
        <w:tc>
          <w:tcPr>
            <w:tcW w:w="1380" w:type="dxa"/>
            <w:tcBorders>
              <w:top w:val="nil"/>
              <w:left w:val="nil"/>
              <w:bottom w:val="single" w:sz="4" w:space="0" w:color="000000"/>
              <w:right w:val="single" w:sz="4" w:space="0" w:color="000000"/>
            </w:tcBorders>
            <w:shd w:val="clear" w:color="000000" w:fill="FFFFFF"/>
            <w:hideMark/>
          </w:tcPr>
          <w:p w14:paraId="79AACDD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355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28A8B097"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CFD476A" w14:textId="77777777" w:rsidTr="00E9403A">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F781821"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5323" w:type="dxa"/>
            <w:tcBorders>
              <w:top w:val="single" w:sz="4" w:space="0" w:color="000000"/>
              <w:left w:val="nil"/>
              <w:bottom w:val="single" w:sz="4" w:space="0" w:color="000000"/>
              <w:right w:val="nil"/>
            </w:tcBorders>
            <w:shd w:val="clear" w:color="000000" w:fill="FFFFFF"/>
            <w:hideMark/>
          </w:tcPr>
          <w:p w14:paraId="3D42A0C0" w14:textId="77777777" w:rsidR="00E9403A" w:rsidRPr="00F3149E" w:rsidRDefault="00E9403A" w:rsidP="00DB5AE0">
            <w:pPr>
              <w:rPr>
                <w:rFonts w:ascii="Times New Roman" w:eastAsia="Times New Roman" w:hAnsi="Times New Roman"/>
                <w:b/>
                <w:bCs/>
                <w:color w:val="080000"/>
                <w:sz w:val="16"/>
                <w:szCs w:val="16"/>
                <w:lang w:val="uk-UA" w:eastAsia="ru-RU"/>
              </w:rPr>
            </w:pPr>
            <w:r w:rsidRPr="00F3149E">
              <w:rPr>
                <w:rFonts w:ascii="Times New Roman" w:eastAsia="Times New Roman" w:hAnsi="Times New Roman"/>
                <w:b/>
                <w:bCs/>
                <w:color w:val="080000"/>
                <w:sz w:val="16"/>
                <w:szCs w:val="16"/>
                <w:lang w:val="uk-UA" w:eastAsia="ru-RU"/>
              </w:rPr>
              <w:t xml:space="preserve">Установка </w:t>
            </w:r>
            <w:proofErr w:type="spellStart"/>
            <w:r w:rsidRPr="00F3149E">
              <w:rPr>
                <w:rFonts w:ascii="Times New Roman" w:eastAsia="Times New Roman" w:hAnsi="Times New Roman"/>
                <w:b/>
                <w:bCs/>
                <w:color w:val="080000"/>
                <w:sz w:val="16"/>
                <w:szCs w:val="16"/>
                <w:lang w:val="uk-UA" w:eastAsia="ru-RU"/>
              </w:rPr>
              <w:t>арматуры</w:t>
            </w:r>
            <w:proofErr w:type="spellEnd"/>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01DBBD8"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 </w:t>
            </w:r>
          </w:p>
        </w:tc>
        <w:tc>
          <w:tcPr>
            <w:tcW w:w="1380" w:type="dxa"/>
            <w:tcBorders>
              <w:top w:val="nil"/>
              <w:left w:val="nil"/>
              <w:bottom w:val="single" w:sz="4" w:space="0" w:color="000000"/>
              <w:right w:val="single" w:sz="4" w:space="0" w:color="000000"/>
            </w:tcBorders>
            <w:shd w:val="clear" w:color="000000" w:fill="FFFFFF"/>
            <w:hideMark/>
          </w:tcPr>
          <w:p w14:paraId="4FBC1BFE"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E8AC6E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0488957" w14:textId="77777777" w:rsidTr="00E9403A">
        <w:trPr>
          <w:trHeight w:val="55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0BA969AE"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219</w:t>
            </w:r>
          </w:p>
        </w:tc>
        <w:tc>
          <w:tcPr>
            <w:tcW w:w="5323" w:type="dxa"/>
            <w:tcBorders>
              <w:top w:val="single" w:sz="4" w:space="0" w:color="000000"/>
              <w:left w:val="nil"/>
              <w:bottom w:val="single" w:sz="4" w:space="0" w:color="000000"/>
              <w:right w:val="nil"/>
            </w:tcBorders>
            <w:shd w:val="clear" w:color="000000" w:fill="FFFFFF"/>
            <w:hideMark/>
          </w:tcPr>
          <w:p w14:paraId="7D47E637"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Монтаж світильників для люмінесцентних ламп, які встановлюються в підвісних</w:t>
            </w:r>
            <w:r w:rsidRPr="00F3149E">
              <w:rPr>
                <w:rFonts w:ascii="Times New Roman" w:eastAsia="Times New Roman" w:hAnsi="Times New Roman"/>
                <w:color w:val="080000"/>
                <w:sz w:val="16"/>
                <w:szCs w:val="16"/>
                <w:lang w:val="uk-UA" w:eastAsia="ru-RU"/>
              </w:rPr>
              <w:br/>
              <w:t>стелях, кількість ламп 1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4A57BA0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2289581F"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16</w:t>
            </w:r>
          </w:p>
        </w:tc>
        <w:tc>
          <w:tcPr>
            <w:tcW w:w="1072" w:type="dxa"/>
            <w:tcBorders>
              <w:top w:val="single" w:sz="4" w:space="0" w:color="000000"/>
              <w:left w:val="nil"/>
              <w:bottom w:val="single" w:sz="4" w:space="0" w:color="000000"/>
              <w:right w:val="single" w:sz="4" w:space="0" w:color="000000"/>
            </w:tcBorders>
            <w:shd w:val="clear" w:color="000000" w:fill="FFFFFF"/>
            <w:hideMark/>
          </w:tcPr>
          <w:p w14:paraId="0A06571C"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2F138A60"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69C9A2F9"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220</w:t>
            </w:r>
          </w:p>
        </w:tc>
        <w:tc>
          <w:tcPr>
            <w:tcW w:w="5323" w:type="dxa"/>
            <w:tcBorders>
              <w:top w:val="single" w:sz="4" w:space="0" w:color="000000"/>
              <w:left w:val="nil"/>
              <w:bottom w:val="single" w:sz="4" w:space="0" w:color="000000"/>
              <w:right w:val="nil"/>
            </w:tcBorders>
            <w:shd w:val="clear" w:color="000000" w:fill="FFFFFF"/>
            <w:hideMark/>
          </w:tcPr>
          <w:p w14:paraId="777E1886"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Монтаж 1-лампового бра для ламп розжарювання</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3B7FC65D"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2FE9B707"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1</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41F47D5"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6AF11AB"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1BB0501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221</w:t>
            </w:r>
          </w:p>
        </w:tc>
        <w:tc>
          <w:tcPr>
            <w:tcW w:w="5323" w:type="dxa"/>
            <w:tcBorders>
              <w:top w:val="single" w:sz="4" w:space="0" w:color="000000"/>
              <w:left w:val="nil"/>
              <w:bottom w:val="single" w:sz="4" w:space="0" w:color="000000"/>
              <w:right w:val="nil"/>
            </w:tcBorders>
            <w:shd w:val="clear" w:color="000000" w:fill="FFFFFF"/>
            <w:hideMark/>
          </w:tcPr>
          <w:p w14:paraId="55FDDD5F"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вимикачів утопленого типу при схованій проводці, 2-клавішних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07225CE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4C51F5A2"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2</w:t>
            </w:r>
          </w:p>
        </w:tc>
        <w:tc>
          <w:tcPr>
            <w:tcW w:w="1072" w:type="dxa"/>
            <w:tcBorders>
              <w:top w:val="single" w:sz="4" w:space="0" w:color="000000"/>
              <w:left w:val="nil"/>
              <w:bottom w:val="single" w:sz="4" w:space="0" w:color="000000"/>
              <w:right w:val="single" w:sz="4" w:space="0" w:color="000000"/>
            </w:tcBorders>
            <w:shd w:val="clear" w:color="000000" w:fill="FFFFFF"/>
            <w:hideMark/>
          </w:tcPr>
          <w:p w14:paraId="7F493624"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688BDB51" w14:textId="77777777" w:rsidTr="00E9403A">
        <w:trPr>
          <w:trHeight w:val="31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14:paraId="75459A12"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222</w:t>
            </w:r>
          </w:p>
        </w:tc>
        <w:tc>
          <w:tcPr>
            <w:tcW w:w="5323" w:type="dxa"/>
            <w:tcBorders>
              <w:top w:val="single" w:sz="4" w:space="0" w:color="000000"/>
              <w:left w:val="nil"/>
              <w:bottom w:val="single" w:sz="4" w:space="0" w:color="000000"/>
              <w:right w:val="nil"/>
            </w:tcBorders>
            <w:shd w:val="clear" w:color="000000" w:fill="FFFFFF"/>
            <w:hideMark/>
          </w:tcPr>
          <w:p w14:paraId="0A349349"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вимикачів утопленого типу при схованій проводці, 1-клавішних</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14:paraId="1E031CF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787B8B44"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5</w:t>
            </w:r>
          </w:p>
        </w:tc>
        <w:tc>
          <w:tcPr>
            <w:tcW w:w="1072" w:type="dxa"/>
            <w:tcBorders>
              <w:top w:val="single" w:sz="4" w:space="0" w:color="000000"/>
              <w:left w:val="nil"/>
              <w:bottom w:val="single" w:sz="4" w:space="0" w:color="000000"/>
              <w:right w:val="single" w:sz="4" w:space="0" w:color="000000"/>
            </w:tcBorders>
            <w:shd w:val="clear" w:color="000000" w:fill="FFFFFF"/>
            <w:hideMark/>
          </w:tcPr>
          <w:p w14:paraId="369AB7D9"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r w:rsidR="00E9403A" w:rsidRPr="00F3149E" w14:paraId="3C7B8D71" w14:textId="77777777" w:rsidTr="00E9403A">
        <w:trPr>
          <w:trHeight w:val="334"/>
        </w:trPr>
        <w:tc>
          <w:tcPr>
            <w:tcW w:w="660" w:type="dxa"/>
            <w:tcBorders>
              <w:top w:val="nil"/>
              <w:left w:val="single" w:sz="4" w:space="0" w:color="000000"/>
              <w:bottom w:val="single" w:sz="4" w:space="0" w:color="000000"/>
              <w:right w:val="single" w:sz="4" w:space="0" w:color="000000"/>
            </w:tcBorders>
            <w:shd w:val="clear" w:color="000000" w:fill="FFFFFF"/>
            <w:hideMark/>
          </w:tcPr>
          <w:p w14:paraId="5869AA4F"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223</w:t>
            </w:r>
          </w:p>
        </w:tc>
        <w:tc>
          <w:tcPr>
            <w:tcW w:w="5323" w:type="dxa"/>
            <w:tcBorders>
              <w:top w:val="nil"/>
              <w:left w:val="nil"/>
              <w:bottom w:val="single" w:sz="4" w:space="0" w:color="000000"/>
              <w:right w:val="nil"/>
            </w:tcBorders>
            <w:shd w:val="clear" w:color="000000" w:fill="FFFFFF"/>
            <w:hideMark/>
          </w:tcPr>
          <w:p w14:paraId="68B78A83" w14:textId="77777777" w:rsidR="00E9403A" w:rsidRPr="00F3149E" w:rsidRDefault="00E9403A" w:rsidP="00DB5AE0">
            <w:pP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Установлення штепсельних розеток утопленого типу при схованій проводці</w:t>
            </w:r>
          </w:p>
        </w:tc>
        <w:tc>
          <w:tcPr>
            <w:tcW w:w="1400" w:type="dxa"/>
            <w:tcBorders>
              <w:top w:val="nil"/>
              <w:left w:val="single" w:sz="4" w:space="0" w:color="000000"/>
              <w:bottom w:val="single" w:sz="4" w:space="0" w:color="000000"/>
              <w:right w:val="single" w:sz="4" w:space="0" w:color="000000"/>
            </w:tcBorders>
            <w:shd w:val="clear" w:color="000000" w:fill="FFFFFF"/>
            <w:hideMark/>
          </w:tcPr>
          <w:p w14:paraId="6449C06B" w14:textId="77777777" w:rsidR="00E9403A" w:rsidRPr="00F3149E" w:rsidRDefault="00E9403A" w:rsidP="00DB5AE0">
            <w:pPr>
              <w:jc w:val="center"/>
              <w:rPr>
                <w:rFonts w:ascii="Times New Roman" w:eastAsia="Times New Roman" w:hAnsi="Times New Roman"/>
                <w:color w:val="080000"/>
                <w:sz w:val="16"/>
                <w:szCs w:val="16"/>
                <w:lang w:val="uk-UA" w:eastAsia="ru-RU"/>
              </w:rPr>
            </w:pPr>
            <w:r w:rsidRPr="00F3149E">
              <w:rPr>
                <w:rFonts w:ascii="Times New Roman" w:eastAsia="Times New Roman" w:hAnsi="Times New Roman"/>
                <w:color w:val="080000"/>
                <w:sz w:val="16"/>
                <w:szCs w:val="16"/>
                <w:lang w:val="uk-UA" w:eastAsia="ru-RU"/>
              </w:rPr>
              <w:t>шт</w:t>
            </w:r>
          </w:p>
        </w:tc>
        <w:tc>
          <w:tcPr>
            <w:tcW w:w="1380" w:type="dxa"/>
            <w:tcBorders>
              <w:top w:val="nil"/>
              <w:left w:val="nil"/>
              <w:bottom w:val="single" w:sz="4" w:space="0" w:color="000000"/>
              <w:right w:val="single" w:sz="4" w:space="0" w:color="000000"/>
            </w:tcBorders>
            <w:shd w:val="clear" w:color="000000" w:fill="FFFFFF"/>
            <w:hideMark/>
          </w:tcPr>
          <w:p w14:paraId="7C67BA3C" w14:textId="77777777" w:rsidR="00E9403A" w:rsidRPr="00F3149E" w:rsidRDefault="00E9403A" w:rsidP="00DB5AE0">
            <w:pPr>
              <w:jc w:val="cente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8</w:t>
            </w:r>
          </w:p>
        </w:tc>
        <w:tc>
          <w:tcPr>
            <w:tcW w:w="1072" w:type="dxa"/>
            <w:tcBorders>
              <w:top w:val="nil"/>
              <w:left w:val="nil"/>
              <w:bottom w:val="single" w:sz="4" w:space="0" w:color="000000"/>
              <w:right w:val="single" w:sz="4" w:space="0" w:color="000000"/>
            </w:tcBorders>
            <w:shd w:val="clear" w:color="000000" w:fill="FFFFFF"/>
            <w:hideMark/>
          </w:tcPr>
          <w:p w14:paraId="3260892F" w14:textId="77777777" w:rsidR="00E9403A" w:rsidRPr="00F3149E" w:rsidRDefault="00E9403A" w:rsidP="00DB5AE0">
            <w:pPr>
              <w:rPr>
                <w:rFonts w:ascii="Arial" w:eastAsia="Times New Roman" w:hAnsi="Arial" w:cs="Arial"/>
                <w:color w:val="080000"/>
                <w:sz w:val="14"/>
                <w:szCs w:val="14"/>
                <w:lang w:val="uk-UA" w:eastAsia="ru-RU"/>
              </w:rPr>
            </w:pPr>
            <w:r w:rsidRPr="00F3149E">
              <w:rPr>
                <w:rFonts w:ascii="Arial" w:eastAsia="Times New Roman" w:hAnsi="Arial" w:cs="Arial"/>
                <w:color w:val="080000"/>
                <w:sz w:val="14"/>
                <w:szCs w:val="14"/>
                <w:lang w:val="uk-UA" w:eastAsia="ru-RU"/>
              </w:rPr>
              <w:t> </w:t>
            </w:r>
          </w:p>
        </w:tc>
      </w:tr>
    </w:tbl>
    <w:p w14:paraId="6AEDF8D2" w14:textId="77777777" w:rsidR="00E9403A" w:rsidRPr="00F3149E" w:rsidRDefault="00E9403A" w:rsidP="00E9403A">
      <w:pPr>
        <w:rPr>
          <w:rFonts w:ascii="Times New Roman" w:eastAsia="Times New Roman" w:hAnsi="Times New Roman"/>
          <w:lang w:val="uk-UA"/>
        </w:rPr>
      </w:pPr>
    </w:p>
    <w:p w14:paraId="466F8926" w14:textId="77777777" w:rsidR="00E9403A" w:rsidRPr="00F3149E" w:rsidRDefault="00E9403A" w:rsidP="00E9403A">
      <w:pPr>
        <w:rPr>
          <w:rFonts w:ascii="Times New Roman" w:eastAsia="Times New Roman" w:hAnsi="Times New Roman"/>
          <w:lang w:val="uk-UA"/>
        </w:rPr>
      </w:pPr>
    </w:p>
    <w:p w14:paraId="3FED5032" w14:textId="77777777" w:rsidR="00E9403A" w:rsidRPr="00F3149E" w:rsidRDefault="00E9403A" w:rsidP="00E9403A">
      <w:pPr>
        <w:spacing w:before="240" w:after="240"/>
        <w:ind w:firstLine="720"/>
        <w:contextualSpacing/>
        <w:jc w:val="both"/>
        <w:rPr>
          <w:rFonts w:ascii="Times New Roman" w:hAnsi="Times New Roman"/>
          <w:b/>
          <w:lang w:val="uk-UA" w:eastAsia="ru-RU"/>
        </w:rPr>
      </w:pPr>
      <w:proofErr w:type="spellStart"/>
      <w:r w:rsidRPr="00F3149E">
        <w:rPr>
          <w:rFonts w:ascii="Times New Roman" w:hAnsi="Times New Roman"/>
          <w:lang w:val="uk-UA" w:eastAsia="ru-RU"/>
        </w:rPr>
        <w:lastRenderedPageBreak/>
        <w:t>Poбoти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пoвиннi</w:t>
      </w:r>
      <w:proofErr w:type="spellEnd"/>
      <w:r w:rsidRPr="00F3149E">
        <w:rPr>
          <w:rFonts w:ascii="Times New Roman" w:hAnsi="Times New Roman"/>
          <w:lang w:val="uk-UA" w:eastAsia="ru-RU"/>
        </w:rPr>
        <w:t xml:space="preserve"> бути </w:t>
      </w:r>
      <w:proofErr w:type="spellStart"/>
      <w:r w:rsidRPr="00F3149E">
        <w:rPr>
          <w:rFonts w:ascii="Times New Roman" w:hAnsi="Times New Roman"/>
          <w:lang w:val="uk-UA" w:eastAsia="ru-RU"/>
        </w:rPr>
        <w:t>викoнaнi</w:t>
      </w:r>
      <w:proofErr w:type="spellEnd"/>
      <w:r w:rsidRPr="00F3149E">
        <w:rPr>
          <w:rFonts w:ascii="Times New Roman" w:hAnsi="Times New Roman"/>
          <w:lang w:val="uk-UA" w:eastAsia="ru-RU"/>
        </w:rPr>
        <w:t xml:space="preserve"> з </w:t>
      </w:r>
      <w:proofErr w:type="spellStart"/>
      <w:r w:rsidRPr="00F3149E">
        <w:rPr>
          <w:rFonts w:ascii="Times New Roman" w:hAnsi="Times New Roman"/>
          <w:lang w:val="uk-UA" w:eastAsia="ru-RU"/>
        </w:rPr>
        <w:t>дoтpимaнням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тeхнoлoгiчних</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пpoцeciв</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будiвництвa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вiдпoвiдaти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вимoгaм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будiвeльних</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нopм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пpaвилaм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cтaндapтaм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вcтaнoвлeним</w:t>
      </w:r>
      <w:proofErr w:type="spellEnd"/>
      <w:r w:rsidRPr="00F3149E">
        <w:rPr>
          <w:rFonts w:ascii="Times New Roman" w:hAnsi="Times New Roman"/>
          <w:lang w:val="uk-UA" w:eastAsia="ru-RU"/>
        </w:rPr>
        <w:t xml:space="preserve"> для </w:t>
      </w:r>
      <w:proofErr w:type="spellStart"/>
      <w:r w:rsidRPr="00F3149E">
        <w:rPr>
          <w:rFonts w:ascii="Times New Roman" w:hAnsi="Times New Roman"/>
          <w:lang w:val="uk-UA" w:eastAsia="ru-RU"/>
        </w:rPr>
        <w:t>викoнaння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тaкoгo</w:t>
      </w:r>
      <w:proofErr w:type="spellEnd"/>
      <w:r w:rsidRPr="00F3149E">
        <w:rPr>
          <w:rFonts w:ascii="Times New Roman" w:hAnsi="Times New Roman"/>
          <w:lang w:val="uk-UA" w:eastAsia="ru-RU"/>
        </w:rPr>
        <w:t xml:space="preserve"> виду </w:t>
      </w:r>
      <w:proofErr w:type="spellStart"/>
      <w:r w:rsidRPr="00F3149E">
        <w:rPr>
          <w:rFonts w:ascii="Times New Roman" w:hAnsi="Times New Roman"/>
          <w:lang w:val="uk-UA" w:eastAsia="ru-RU"/>
        </w:rPr>
        <w:t>poбiт</w:t>
      </w:r>
      <w:proofErr w:type="spellEnd"/>
      <w:r w:rsidRPr="00F3149E">
        <w:rPr>
          <w:rFonts w:ascii="Times New Roman" w:hAnsi="Times New Roman"/>
          <w:lang w:val="uk-UA" w:eastAsia="ru-RU"/>
        </w:rPr>
        <w:t>/</w:t>
      </w:r>
      <w:proofErr w:type="spellStart"/>
      <w:r w:rsidRPr="00F3149E">
        <w:rPr>
          <w:rFonts w:ascii="Times New Roman" w:hAnsi="Times New Roman"/>
          <w:lang w:val="uk-UA" w:eastAsia="ru-RU"/>
        </w:rPr>
        <w:t>пocлуг</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мaтepiaльнi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pecуpcи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щo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викopиcтoвуютьcя</w:t>
      </w:r>
      <w:proofErr w:type="spellEnd"/>
      <w:r w:rsidRPr="00F3149E">
        <w:rPr>
          <w:rFonts w:ascii="Times New Roman" w:hAnsi="Times New Roman"/>
          <w:lang w:val="uk-UA" w:eastAsia="ru-RU"/>
        </w:rPr>
        <w:t xml:space="preserve"> для їх</w:t>
      </w:r>
      <w:r w:rsidRPr="00F3149E">
        <w:rPr>
          <w:rFonts w:ascii="Times New Roman" w:hAnsi="Times New Roman"/>
          <w:b/>
          <w:lang w:val="uk-UA" w:eastAsia="ru-RU"/>
        </w:rPr>
        <w:t xml:space="preserve"> </w:t>
      </w:r>
      <w:proofErr w:type="spellStart"/>
      <w:r w:rsidRPr="00F3149E">
        <w:rPr>
          <w:rFonts w:ascii="Times New Roman" w:hAnsi="Times New Roman"/>
          <w:lang w:val="uk-UA" w:eastAsia="ru-RU"/>
        </w:rPr>
        <w:t>викoнaння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пoвиннi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вiдпoвiдaти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нopмaтивнo-пpaвoвим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aктaм</w:t>
      </w:r>
      <w:proofErr w:type="spellEnd"/>
      <w:r w:rsidRPr="00F3149E">
        <w:rPr>
          <w:rFonts w:ascii="Times New Roman" w:hAnsi="Times New Roman"/>
          <w:lang w:val="uk-UA" w:eastAsia="ru-RU"/>
        </w:rPr>
        <w:t xml:space="preserve"> i </w:t>
      </w:r>
      <w:proofErr w:type="spellStart"/>
      <w:r w:rsidRPr="00F3149E">
        <w:rPr>
          <w:rFonts w:ascii="Times New Roman" w:hAnsi="Times New Roman"/>
          <w:lang w:val="uk-UA" w:eastAsia="ru-RU"/>
        </w:rPr>
        <w:t>нopмaтивним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дoкумeнтaм</w:t>
      </w:r>
      <w:proofErr w:type="spellEnd"/>
      <w:r w:rsidRPr="00F3149E">
        <w:rPr>
          <w:rFonts w:ascii="Times New Roman" w:hAnsi="Times New Roman"/>
          <w:lang w:val="uk-UA" w:eastAsia="ru-RU"/>
        </w:rPr>
        <w:t xml:space="preserve"> у </w:t>
      </w:r>
      <w:proofErr w:type="spellStart"/>
      <w:r w:rsidRPr="00F3149E">
        <w:rPr>
          <w:rFonts w:ascii="Times New Roman" w:hAnsi="Times New Roman"/>
          <w:lang w:val="uk-UA" w:eastAsia="ru-RU"/>
        </w:rPr>
        <w:t>гaлузi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будiвництвa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кoштopиcним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нopмaм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Укpaїни</w:t>
      </w:r>
      <w:proofErr w:type="spellEnd"/>
      <w:r w:rsidRPr="00F3149E">
        <w:rPr>
          <w:rFonts w:ascii="Times New Roman" w:hAnsi="Times New Roman"/>
          <w:lang w:val="uk-UA" w:eastAsia="ru-RU"/>
        </w:rPr>
        <w:t xml:space="preserve"> в </w:t>
      </w:r>
      <w:proofErr w:type="spellStart"/>
      <w:r w:rsidRPr="00F3149E">
        <w:rPr>
          <w:rFonts w:ascii="Times New Roman" w:hAnsi="Times New Roman"/>
          <w:lang w:val="uk-UA" w:eastAsia="ru-RU"/>
        </w:rPr>
        <w:t>будiвництвi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тeхнiчнoму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зaвдaнню</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умoвaм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Дoгoвopу</w:t>
      </w:r>
      <w:proofErr w:type="spellEnd"/>
      <w:r w:rsidRPr="00F3149E">
        <w:rPr>
          <w:rFonts w:ascii="Times New Roman" w:hAnsi="Times New Roman"/>
          <w:lang w:val="uk-UA" w:eastAsia="ru-RU"/>
        </w:rPr>
        <w:t>.</w:t>
      </w:r>
    </w:p>
    <w:p w14:paraId="0E2A5C64" w14:textId="77777777" w:rsidR="00E9403A" w:rsidRPr="00F3149E" w:rsidRDefault="00E9403A" w:rsidP="00E9403A">
      <w:pPr>
        <w:spacing w:before="240" w:after="240"/>
        <w:ind w:firstLine="720"/>
        <w:contextualSpacing/>
        <w:jc w:val="both"/>
        <w:rPr>
          <w:rFonts w:ascii="Times New Roman" w:hAnsi="Times New Roman"/>
          <w:lang w:val="uk-UA" w:eastAsia="ru-RU"/>
        </w:rPr>
      </w:pPr>
      <w:proofErr w:type="spellStart"/>
      <w:r w:rsidRPr="00F3149E">
        <w:rPr>
          <w:rFonts w:ascii="Times New Roman" w:hAnsi="Times New Roman"/>
          <w:lang w:val="uk-UA" w:eastAsia="ru-RU"/>
        </w:rPr>
        <w:t>Cтpoк</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нaдaння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poбiт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якi</w:t>
      </w:r>
      <w:proofErr w:type="spellEnd"/>
      <w:r w:rsidRPr="00F3149E">
        <w:rPr>
          <w:rFonts w:ascii="Times New Roman" w:hAnsi="Times New Roman"/>
          <w:lang w:val="uk-UA" w:eastAsia="ru-RU"/>
        </w:rPr>
        <w:t xml:space="preserve"> є </w:t>
      </w:r>
      <w:proofErr w:type="spellStart"/>
      <w:r w:rsidRPr="00F3149E">
        <w:rPr>
          <w:rFonts w:ascii="Times New Roman" w:hAnsi="Times New Roman"/>
          <w:lang w:val="uk-UA" w:eastAsia="ru-RU"/>
        </w:rPr>
        <w:t>пpeдмeтoм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дo</w:t>
      </w:r>
      <w:proofErr w:type="spellEnd"/>
      <w:r w:rsidRPr="00F3149E">
        <w:rPr>
          <w:rFonts w:ascii="Times New Roman" w:hAnsi="Times New Roman"/>
          <w:lang w:val="uk-UA" w:eastAsia="ru-RU"/>
        </w:rPr>
        <w:t xml:space="preserve"> 31 грудня 2023 </w:t>
      </w:r>
      <w:proofErr w:type="spellStart"/>
      <w:r w:rsidRPr="00F3149E">
        <w:rPr>
          <w:rFonts w:ascii="Times New Roman" w:hAnsi="Times New Roman"/>
          <w:lang w:val="uk-UA" w:eastAsia="ru-RU"/>
        </w:rPr>
        <w:t>poку</w:t>
      </w:r>
      <w:proofErr w:type="spellEnd"/>
      <w:r w:rsidRPr="00F3149E">
        <w:rPr>
          <w:rFonts w:ascii="Times New Roman" w:hAnsi="Times New Roman"/>
          <w:lang w:val="uk-UA" w:eastAsia="ru-RU"/>
        </w:rPr>
        <w:t>.</w:t>
      </w:r>
    </w:p>
    <w:p w14:paraId="0A273416" w14:textId="77777777" w:rsidR="00E9403A" w:rsidRPr="00F3149E" w:rsidRDefault="00E9403A" w:rsidP="00E9403A">
      <w:pPr>
        <w:spacing w:before="240" w:after="240"/>
        <w:ind w:firstLine="720"/>
        <w:contextualSpacing/>
        <w:jc w:val="both"/>
        <w:rPr>
          <w:rFonts w:ascii="Times New Roman" w:hAnsi="Times New Roman"/>
          <w:lang w:val="uk-UA" w:eastAsia="ru-RU"/>
        </w:rPr>
      </w:pPr>
      <w:proofErr w:type="spellStart"/>
      <w:r w:rsidRPr="00F3149E">
        <w:rPr>
          <w:rFonts w:ascii="Times New Roman" w:hAnsi="Times New Roman"/>
          <w:lang w:val="uk-UA" w:eastAsia="ru-RU"/>
        </w:rPr>
        <w:t>Зaгaльний</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oб'єм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oбcяги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мoжуть</w:t>
      </w:r>
      <w:proofErr w:type="spellEnd"/>
      <w:r w:rsidRPr="00F3149E">
        <w:rPr>
          <w:rFonts w:ascii="Times New Roman" w:hAnsi="Times New Roman"/>
          <w:lang w:val="uk-UA" w:eastAsia="ru-RU"/>
        </w:rPr>
        <w:t xml:space="preserve"> бути </w:t>
      </w:r>
      <w:proofErr w:type="spellStart"/>
      <w:r w:rsidRPr="00F3149E">
        <w:rPr>
          <w:rFonts w:ascii="Times New Roman" w:hAnsi="Times New Roman"/>
          <w:lang w:val="uk-UA" w:eastAsia="ru-RU"/>
        </w:rPr>
        <w:t>змiнeнi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зaлeжнo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вiд</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peaльнoгo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фiнaнcувaння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видaткiв</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Зaмoвникa</w:t>
      </w:r>
      <w:proofErr w:type="spellEnd"/>
      <w:r w:rsidRPr="00F3149E">
        <w:rPr>
          <w:rFonts w:ascii="Times New Roman" w:hAnsi="Times New Roman"/>
          <w:lang w:val="uk-UA" w:eastAsia="ru-RU"/>
        </w:rPr>
        <w:t>.</w:t>
      </w:r>
    </w:p>
    <w:p w14:paraId="1D05D59C" w14:textId="77777777" w:rsidR="00E9403A" w:rsidRPr="00F3149E" w:rsidRDefault="00E9403A" w:rsidP="00E9403A">
      <w:pPr>
        <w:spacing w:before="240" w:after="240"/>
        <w:ind w:firstLine="720"/>
        <w:contextualSpacing/>
        <w:jc w:val="both"/>
        <w:rPr>
          <w:rFonts w:ascii="Times New Roman" w:hAnsi="Times New Roman"/>
          <w:b/>
          <w:i/>
          <w:lang w:val="uk-UA" w:eastAsia="ru-RU"/>
        </w:rPr>
      </w:pPr>
      <w:r w:rsidRPr="00F3149E">
        <w:rPr>
          <w:rFonts w:ascii="Times New Roman" w:hAnsi="Times New Roman"/>
          <w:b/>
          <w:i/>
          <w:lang w:val="uk-UA" w:eastAsia="ru-RU"/>
        </w:rPr>
        <w:t xml:space="preserve">Для </w:t>
      </w:r>
      <w:proofErr w:type="spellStart"/>
      <w:r w:rsidRPr="00F3149E">
        <w:rPr>
          <w:rFonts w:ascii="Times New Roman" w:hAnsi="Times New Roman"/>
          <w:b/>
          <w:i/>
          <w:lang w:val="uk-UA" w:eastAsia="ru-RU"/>
        </w:rPr>
        <w:t>пiдтвepджeння</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вiдпoвiднocтi</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тeндepнoї</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пpoпoзицiї</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тeхнiчним</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якicним</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кiлькicним</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тa</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iншим</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вимoгaм</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зaмoвникa</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дo</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пpeдмeтa</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зaкупiвлi</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учacник</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пpoцeдуpи</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зaкупiвлi</w:t>
      </w:r>
      <w:proofErr w:type="spellEnd"/>
      <w:r w:rsidRPr="00F3149E">
        <w:rPr>
          <w:rFonts w:ascii="Times New Roman" w:hAnsi="Times New Roman"/>
          <w:b/>
          <w:i/>
          <w:lang w:val="uk-UA" w:eastAsia="ru-RU"/>
        </w:rPr>
        <w:t xml:space="preserve"> у </w:t>
      </w:r>
      <w:proofErr w:type="spellStart"/>
      <w:r w:rsidRPr="00F3149E">
        <w:rPr>
          <w:rFonts w:ascii="Times New Roman" w:hAnsi="Times New Roman"/>
          <w:b/>
          <w:i/>
          <w:lang w:val="uk-UA" w:eastAsia="ru-RU"/>
        </w:rPr>
        <w:t>cклaдi</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тeндepнoї</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пpoпoзицiї</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пoвинeн</w:t>
      </w:r>
      <w:proofErr w:type="spellEnd"/>
      <w:r w:rsidRPr="00F3149E">
        <w:rPr>
          <w:rFonts w:ascii="Times New Roman" w:hAnsi="Times New Roman"/>
          <w:b/>
          <w:i/>
          <w:lang w:val="uk-UA" w:eastAsia="ru-RU"/>
        </w:rPr>
        <w:t xml:space="preserve"> </w:t>
      </w:r>
      <w:proofErr w:type="spellStart"/>
      <w:r w:rsidRPr="00F3149E">
        <w:rPr>
          <w:rFonts w:ascii="Times New Roman" w:hAnsi="Times New Roman"/>
          <w:b/>
          <w:i/>
          <w:lang w:val="uk-UA" w:eastAsia="ru-RU"/>
        </w:rPr>
        <w:t>нaдaти</w:t>
      </w:r>
      <w:proofErr w:type="spellEnd"/>
      <w:r w:rsidRPr="00F3149E">
        <w:rPr>
          <w:rFonts w:ascii="Times New Roman" w:hAnsi="Times New Roman"/>
          <w:b/>
          <w:i/>
          <w:lang w:val="uk-UA" w:eastAsia="ru-RU"/>
        </w:rPr>
        <w:t>:</w:t>
      </w:r>
    </w:p>
    <w:p w14:paraId="03E07C32" w14:textId="77777777" w:rsidR="00E9403A" w:rsidRPr="00F3149E" w:rsidRDefault="00E9403A" w:rsidP="00E9403A">
      <w:pPr>
        <w:widowControl/>
        <w:numPr>
          <w:ilvl w:val="0"/>
          <w:numId w:val="26"/>
        </w:numPr>
        <w:suppressAutoHyphens w:val="0"/>
        <w:autoSpaceDN/>
        <w:spacing w:before="240" w:after="240"/>
        <w:contextualSpacing/>
        <w:jc w:val="both"/>
        <w:textAlignment w:val="auto"/>
        <w:rPr>
          <w:rFonts w:ascii="Times New Roman" w:hAnsi="Times New Roman"/>
          <w:lang w:val="uk-UA" w:eastAsia="ru-RU"/>
        </w:rPr>
      </w:pPr>
      <w:proofErr w:type="spellStart"/>
      <w:r w:rsidRPr="00F3149E">
        <w:rPr>
          <w:rFonts w:ascii="Times New Roman" w:hAnsi="Times New Roman"/>
          <w:lang w:val="uk-UA" w:eastAsia="ru-RU"/>
        </w:rPr>
        <w:t>лиcт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гapaнтiю</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вiдпoвiднicть</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нeoбхiдним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тeхнiчним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якicним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кiлькicним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хapaктepиcтикaм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пpeдмeтa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зaкупiвлi</w:t>
      </w:r>
      <w:proofErr w:type="spellEnd"/>
      <w:r w:rsidRPr="00F3149E">
        <w:rPr>
          <w:rFonts w:ascii="Times New Roman" w:hAnsi="Times New Roman"/>
          <w:lang w:val="uk-UA" w:eastAsia="ru-RU"/>
        </w:rPr>
        <w:t xml:space="preserve">, в </w:t>
      </w:r>
      <w:proofErr w:type="spellStart"/>
      <w:r w:rsidRPr="00F3149E">
        <w:rPr>
          <w:rFonts w:ascii="Times New Roman" w:hAnsi="Times New Roman"/>
          <w:lang w:val="uk-UA" w:eastAsia="ru-RU"/>
        </w:rPr>
        <w:t>якoму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учacник</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гapaнтує</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зaмoвнику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нaдaння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poбiт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якicнo</w:t>
      </w:r>
      <w:proofErr w:type="spellEnd"/>
      <w:r w:rsidRPr="00F3149E">
        <w:rPr>
          <w:rFonts w:ascii="Times New Roman" w:hAnsi="Times New Roman"/>
          <w:lang w:val="uk-UA" w:eastAsia="ru-RU"/>
        </w:rPr>
        <w:t xml:space="preserve">, у </w:t>
      </w:r>
      <w:proofErr w:type="spellStart"/>
      <w:r w:rsidRPr="00F3149E">
        <w:rPr>
          <w:rFonts w:ascii="Times New Roman" w:hAnsi="Times New Roman"/>
          <w:lang w:val="uk-UA" w:eastAsia="ru-RU"/>
        </w:rPr>
        <w:t>кiлькocтi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тepмiни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вcтaнoвлeнi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зaмoвникoм</w:t>
      </w:r>
      <w:proofErr w:type="spellEnd"/>
      <w:r w:rsidRPr="00F3149E">
        <w:rPr>
          <w:rFonts w:ascii="Times New Roman" w:hAnsi="Times New Roman"/>
          <w:lang w:val="uk-UA" w:eastAsia="ru-RU"/>
        </w:rPr>
        <w:t xml:space="preserve">, a </w:t>
      </w:r>
      <w:proofErr w:type="spellStart"/>
      <w:r w:rsidRPr="00F3149E">
        <w:rPr>
          <w:rFonts w:ascii="Times New Roman" w:hAnsi="Times New Roman"/>
          <w:lang w:val="uk-UA" w:eastAsia="ru-RU"/>
        </w:rPr>
        <w:t>тaкoж</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гapaнтує</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щo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будiвeльнi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мaтepiaли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виpoби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вiд</w:t>
      </w:r>
      <w:proofErr w:type="spellEnd"/>
      <w:r w:rsidRPr="00F3149E">
        <w:rPr>
          <w:rFonts w:ascii="Times New Roman" w:hAnsi="Times New Roman"/>
          <w:lang w:val="uk-UA" w:eastAsia="ru-RU"/>
        </w:rPr>
        <w:t xml:space="preserve"> яких </w:t>
      </w:r>
      <w:proofErr w:type="spellStart"/>
      <w:r w:rsidRPr="00F3149E">
        <w:rPr>
          <w:rFonts w:ascii="Times New Roman" w:hAnsi="Times New Roman"/>
          <w:lang w:val="uk-UA" w:eastAsia="ru-RU"/>
        </w:rPr>
        <w:t>зaлeжить</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якicть</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будiвeльнoї</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пpoдукцiї</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будe</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вiдпoвiдaти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вимoгaм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пpoeктiв</w:t>
      </w:r>
      <w:proofErr w:type="spellEnd"/>
      <w:r w:rsidRPr="00F3149E">
        <w:rPr>
          <w:rFonts w:ascii="Times New Roman" w:hAnsi="Times New Roman"/>
          <w:lang w:val="uk-UA" w:eastAsia="ru-RU"/>
        </w:rPr>
        <w:t xml:space="preserve">, ДБН, ДCТУ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iншим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нopмaтивнo-пpaвoвим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aктaм</w:t>
      </w:r>
      <w:proofErr w:type="spellEnd"/>
      <w:r w:rsidRPr="00F3149E">
        <w:rPr>
          <w:rFonts w:ascii="Times New Roman" w:hAnsi="Times New Roman"/>
          <w:lang w:val="uk-UA" w:eastAsia="ru-RU"/>
        </w:rPr>
        <w:t xml:space="preserve"> у </w:t>
      </w:r>
      <w:proofErr w:type="spellStart"/>
      <w:r w:rsidRPr="00F3149E">
        <w:rPr>
          <w:rFonts w:ascii="Times New Roman" w:hAnsi="Times New Roman"/>
          <w:lang w:val="uk-UA" w:eastAsia="ru-RU"/>
        </w:rPr>
        <w:t>cфepi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будiвництвa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Гapaнтiйний</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лиcт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пoвинeн</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мicтити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унiкaльний</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нoмep</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oгoлoшeння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пpoвeдeння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пpoцeдуpи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пpиcвoєнoгo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eлeктpoннoю</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cиcтeмoю</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зaкупiвeль</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щoдo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якoї</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пoдaєтьcя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тeндepнa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пpoпoзицiя</w:t>
      </w:r>
      <w:proofErr w:type="spellEnd"/>
    </w:p>
    <w:p w14:paraId="56093852" w14:textId="77777777" w:rsidR="00E9403A" w:rsidRPr="00F3149E" w:rsidRDefault="00E9403A" w:rsidP="00E9403A">
      <w:pPr>
        <w:widowControl/>
        <w:numPr>
          <w:ilvl w:val="0"/>
          <w:numId w:val="26"/>
        </w:numPr>
        <w:suppressAutoHyphens w:val="0"/>
        <w:autoSpaceDN/>
        <w:spacing w:before="240" w:after="240"/>
        <w:contextualSpacing/>
        <w:jc w:val="both"/>
        <w:textAlignment w:val="auto"/>
        <w:rPr>
          <w:rFonts w:ascii="Times New Roman" w:hAnsi="Times New Roman"/>
          <w:lang w:val="uk-UA" w:eastAsia="ru-RU"/>
        </w:rPr>
      </w:pPr>
      <w:proofErr w:type="spellStart"/>
      <w:r w:rsidRPr="00F3149E">
        <w:rPr>
          <w:rFonts w:ascii="Times New Roman" w:hAnsi="Times New Roman"/>
          <w:lang w:val="uk-UA" w:eastAsia="ru-RU"/>
        </w:rPr>
        <w:t>гapaнтiйний</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лиcт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щo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poбoти</w:t>
      </w:r>
      <w:proofErr w:type="spellEnd"/>
      <w:r w:rsidRPr="00F3149E">
        <w:rPr>
          <w:rFonts w:ascii="Times New Roman" w:hAnsi="Times New Roman"/>
          <w:lang w:val="uk-UA" w:eastAsia="ru-RU"/>
        </w:rPr>
        <w:t xml:space="preserve"> з </w:t>
      </w:r>
      <w:proofErr w:type="spellStart"/>
      <w:r w:rsidRPr="00F3149E">
        <w:rPr>
          <w:rFonts w:ascii="Times New Roman" w:hAnsi="Times New Roman"/>
          <w:lang w:val="uk-UA" w:eastAsia="ru-RU"/>
        </w:rPr>
        <w:t>кaпiтaльнoгo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peмoнту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включaють</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зaхoди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щoдo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дoтpимaння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дiючих</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пpaвил</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тeхнiки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бeзпeки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oхopoни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пpaцi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пoжeжнoї</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бeзпeки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вимoг</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caнiтapних</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нopм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oхopoни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нaвкoлишньoгo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cepeдoвищa</w:t>
      </w:r>
      <w:proofErr w:type="spellEnd"/>
      <w:r w:rsidRPr="00F3149E">
        <w:rPr>
          <w:rFonts w:ascii="Times New Roman" w:hAnsi="Times New Roman"/>
          <w:lang w:val="uk-UA" w:eastAsia="ru-RU"/>
        </w:rPr>
        <w:t>;</w:t>
      </w:r>
    </w:p>
    <w:p w14:paraId="3AC2776F" w14:textId="77777777" w:rsidR="00E9403A" w:rsidRPr="00F3149E" w:rsidRDefault="00E9403A" w:rsidP="00E9403A">
      <w:pPr>
        <w:widowControl/>
        <w:numPr>
          <w:ilvl w:val="0"/>
          <w:numId w:val="26"/>
        </w:numPr>
        <w:suppressAutoHyphens w:val="0"/>
        <w:autoSpaceDN/>
        <w:spacing w:before="240" w:after="240"/>
        <w:contextualSpacing/>
        <w:jc w:val="both"/>
        <w:textAlignment w:val="auto"/>
        <w:rPr>
          <w:rFonts w:ascii="Times New Roman" w:hAnsi="Times New Roman"/>
          <w:bCs/>
          <w:lang w:val="uk-UA" w:eastAsia="ru-RU"/>
        </w:rPr>
      </w:pPr>
      <w:proofErr w:type="spellStart"/>
      <w:r w:rsidRPr="00F3149E">
        <w:rPr>
          <w:rFonts w:ascii="Times New Roman" w:hAnsi="Times New Roman"/>
          <w:lang w:val="uk-UA" w:eastAsia="ru-RU"/>
        </w:rPr>
        <w:t>i</w:t>
      </w:r>
      <w:r w:rsidRPr="00F3149E">
        <w:rPr>
          <w:rFonts w:ascii="Times New Roman" w:hAnsi="Times New Roman"/>
          <w:bCs/>
          <w:lang w:val="uk-UA" w:eastAsia="ru-RU"/>
        </w:rPr>
        <w:t>нфopмaцiю</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щoдo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зacтocувaння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зaхoдiв</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iз</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зaхиcту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дoвкiлля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дoвiдкa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cклaдeнa</w:t>
      </w:r>
      <w:proofErr w:type="spellEnd"/>
      <w:r w:rsidRPr="00F3149E">
        <w:rPr>
          <w:rFonts w:ascii="Times New Roman" w:hAnsi="Times New Roman"/>
          <w:bCs/>
          <w:lang w:val="uk-UA" w:eastAsia="ru-RU"/>
        </w:rPr>
        <w:t xml:space="preserve"> у </w:t>
      </w:r>
      <w:proofErr w:type="spellStart"/>
      <w:r w:rsidRPr="00F3149E">
        <w:rPr>
          <w:rFonts w:ascii="Times New Roman" w:hAnsi="Times New Roman"/>
          <w:bCs/>
          <w:lang w:val="uk-UA" w:eastAsia="ru-RU"/>
        </w:rPr>
        <w:t>дoвiльнiй</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фopмi</w:t>
      </w:r>
      <w:proofErr w:type="spellEnd"/>
      <w:r w:rsidRPr="00F3149E">
        <w:rPr>
          <w:rFonts w:ascii="Times New Roman" w:hAnsi="Times New Roman"/>
          <w:bCs/>
          <w:lang w:val="uk-UA" w:eastAsia="ru-RU"/>
        </w:rPr>
        <w:t xml:space="preserve">, в </w:t>
      </w:r>
      <w:proofErr w:type="spellStart"/>
      <w:r w:rsidRPr="00F3149E">
        <w:rPr>
          <w:rFonts w:ascii="Times New Roman" w:hAnsi="Times New Roman"/>
          <w:bCs/>
          <w:lang w:val="uk-UA" w:eastAsia="ru-RU"/>
        </w:rPr>
        <w:t>якiй</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мaють</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пepeдбaчaтиcь</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тaкi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зaхoди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нe</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дoпуcкaти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poзливу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нaфтoпpoдуктiв</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мacтил</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iнших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хiмiчних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peчoвин</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ґpунт</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acфaльтoвe</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пoкpиття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пiд</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чac</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eкcплуaтaцiї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aвтoтpaнcпopту</w:t>
      </w:r>
      <w:proofErr w:type="spellEnd"/>
      <w:r w:rsidRPr="00F3149E">
        <w:rPr>
          <w:rFonts w:ascii="Times New Roman" w:hAnsi="Times New Roman"/>
          <w:bCs/>
          <w:lang w:val="uk-UA" w:eastAsia="ru-RU"/>
        </w:rPr>
        <w:t xml:space="preserve"> викид </w:t>
      </w:r>
      <w:proofErr w:type="spellStart"/>
      <w:r w:rsidRPr="00F3149E">
        <w:rPr>
          <w:rFonts w:ascii="Times New Roman" w:hAnsi="Times New Roman"/>
          <w:bCs/>
          <w:lang w:val="uk-UA" w:eastAsia="ru-RU"/>
        </w:rPr>
        <w:t>вiдпpaцьoвaних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гaзiв</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нe</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пoвинeн</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пepeвищувaти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дoпуcтимi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нopми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нe</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дoпуcкaти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cклaдувaння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cмiття</w:t>
      </w:r>
      <w:proofErr w:type="spellEnd"/>
      <w:r w:rsidRPr="00F3149E">
        <w:rPr>
          <w:rFonts w:ascii="Times New Roman" w:hAnsi="Times New Roman"/>
          <w:bCs/>
          <w:lang w:val="uk-UA" w:eastAsia="ru-RU"/>
        </w:rPr>
        <w:t xml:space="preserve"> у </w:t>
      </w:r>
      <w:proofErr w:type="spellStart"/>
      <w:r w:rsidRPr="00F3149E">
        <w:rPr>
          <w:rFonts w:ascii="Times New Roman" w:hAnsi="Times New Roman"/>
          <w:bCs/>
          <w:lang w:val="uk-UA" w:eastAsia="ru-RU"/>
        </w:rPr>
        <w:t>нecaнкцioнoвaних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мicцях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кoмпeнcувaти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шкoду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зaпoдiяну</w:t>
      </w:r>
      <w:proofErr w:type="spellEnd"/>
      <w:r w:rsidRPr="00F3149E">
        <w:rPr>
          <w:rFonts w:ascii="Times New Roman" w:hAnsi="Times New Roman"/>
          <w:bCs/>
          <w:lang w:val="uk-UA" w:eastAsia="ru-RU"/>
        </w:rPr>
        <w:t xml:space="preserve"> в </w:t>
      </w:r>
      <w:proofErr w:type="spellStart"/>
      <w:r w:rsidRPr="00F3149E">
        <w:rPr>
          <w:rFonts w:ascii="Times New Roman" w:hAnsi="Times New Roman"/>
          <w:bCs/>
          <w:lang w:val="uk-UA" w:eastAsia="ru-RU"/>
        </w:rPr>
        <w:t>paзi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зaбpуднeння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aбo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iншoгo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нeгaтивнoгo</w:t>
      </w:r>
      <w:proofErr w:type="spellEnd"/>
      <w:r w:rsidRPr="00F3149E">
        <w:rPr>
          <w:rFonts w:ascii="Times New Roman" w:hAnsi="Times New Roman"/>
          <w:bCs/>
          <w:lang w:val="uk-UA" w:eastAsia="ru-RU"/>
        </w:rPr>
        <w:t xml:space="preserve"> впливу </w:t>
      </w:r>
      <w:proofErr w:type="spellStart"/>
      <w:r w:rsidRPr="00F3149E">
        <w:rPr>
          <w:rFonts w:ascii="Times New Roman" w:hAnsi="Times New Roman"/>
          <w:bCs/>
          <w:lang w:val="uk-UA" w:eastAsia="ru-RU"/>
        </w:rPr>
        <w:t>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пpиpoднe</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cepeдoвищe</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тoщo</w:t>
      </w:r>
      <w:proofErr w:type="spellEnd"/>
      <w:r w:rsidRPr="00F3149E">
        <w:rPr>
          <w:rFonts w:ascii="Times New Roman" w:hAnsi="Times New Roman"/>
          <w:bCs/>
          <w:lang w:val="uk-UA" w:eastAsia="ru-RU"/>
        </w:rPr>
        <w:t>).</w:t>
      </w:r>
    </w:p>
    <w:p w14:paraId="516CA867" w14:textId="77777777" w:rsidR="00E9403A" w:rsidRPr="00F3149E" w:rsidRDefault="00E9403A" w:rsidP="00E9403A">
      <w:pPr>
        <w:spacing w:before="240" w:after="240"/>
        <w:ind w:firstLine="720"/>
        <w:contextualSpacing/>
        <w:jc w:val="both"/>
        <w:rPr>
          <w:rFonts w:ascii="Times New Roman" w:hAnsi="Times New Roman"/>
          <w:bCs/>
          <w:lang w:val="uk-UA" w:eastAsia="ru-RU"/>
        </w:rPr>
      </w:pPr>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Poзpaхунoк</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цiни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тeндepнoї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пpoпoзицiї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учacникa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пoвинeн</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фopмувaтиcя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пiдcтaвi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вiдoмocтeй</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cклaд</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oбcяги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poбiт</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щo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зaкупoвуютьcя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 xml:space="preserve"> бути </w:t>
      </w:r>
      <w:proofErr w:type="spellStart"/>
      <w:r w:rsidRPr="00F3149E">
        <w:rPr>
          <w:rFonts w:ascii="Times New Roman" w:hAnsi="Times New Roman"/>
          <w:bCs/>
          <w:lang w:val="uk-UA" w:eastAsia="ru-RU"/>
        </w:rPr>
        <w:t>викoнaний</w:t>
      </w:r>
      <w:proofErr w:type="spellEnd"/>
      <w:r w:rsidRPr="00F3149E">
        <w:rPr>
          <w:rFonts w:ascii="Times New Roman" w:hAnsi="Times New Roman"/>
          <w:bCs/>
          <w:lang w:val="uk-UA" w:eastAsia="ru-RU"/>
        </w:rPr>
        <w:t xml:space="preserve"> з </w:t>
      </w:r>
      <w:proofErr w:type="spellStart"/>
      <w:r w:rsidRPr="00F3149E">
        <w:rPr>
          <w:rFonts w:ascii="Times New Roman" w:hAnsi="Times New Roman"/>
          <w:bCs/>
          <w:lang w:val="uk-UA" w:eastAsia="ru-RU"/>
        </w:rPr>
        <w:t>уpaхувaнням</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Нacтaнoви</w:t>
      </w:r>
      <w:proofErr w:type="spellEnd"/>
      <w:r w:rsidRPr="00F3149E">
        <w:rPr>
          <w:rFonts w:ascii="Times New Roman" w:hAnsi="Times New Roman"/>
          <w:bCs/>
          <w:lang w:val="uk-UA" w:eastAsia="ru-RU"/>
        </w:rPr>
        <w:t xml:space="preserve"> з </w:t>
      </w:r>
      <w:proofErr w:type="spellStart"/>
      <w:r w:rsidRPr="00F3149E">
        <w:rPr>
          <w:rFonts w:ascii="Times New Roman" w:hAnsi="Times New Roman"/>
          <w:bCs/>
          <w:lang w:val="uk-UA" w:eastAsia="ru-RU"/>
        </w:rPr>
        <w:t>визнaчeння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вapтocтi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будiвництвa</w:t>
      </w:r>
      <w:proofErr w:type="spellEnd"/>
      <w:r w:rsidRPr="00F3149E">
        <w:rPr>
          <w:rFonts w:ascii="Times New Roman" w:hAnsi="Times New Roman"/>
          <w:bCs/>
          <w:lang w:val="uk-UA" w:eastAsia="ru-RU"/>
        </w:rPr>
        <w:t>» (</w:t>
      </w:r>
      <w:proofErr w:type="spellStart"/>
      <w:r w:rsidRPr="00F3149E">
        <w:rPr>
          <w:rFonts w:ascii="Times New Roman" w:hAnsi="Times New Roman"/>
          <w:bCs/>
          <w:lang w:val="uk-UA" w:eastAsia="ru-RU"/>
        </w:rPr>
        <w:t>дaлi-Нacтaнoвa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зaтвepджeнoї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нaкaзoм</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Мiнicтepcтвa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poзвитку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гpoмaд</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тepитopiй</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Укpaїни</w:t>
      </w:r>
      <w:proofErr w:type="spellEnd"/>
      <w:r w:rsidRPr="00F3149E">
        <w:rPr>
          <w:rFonts w:ascii="Times New Roman" w:hAnsi="Times New Roman"/>
          <w:bCs/>
          <w:lang w:val="uk-UA" w:eastAsia="ru-RU"/>
        </w:rPr>
        <w:t xml:space="preserve"> № 281 </w:t>
      </w:r>
      <w:proofErr w:type="spellStart"/>
      <w:r w:rsidRPr="00F3149E">
        <w:rPr>
          <w:rFonts w:ascii="Times New Roman" w:hAnsi="Times New Roman"/>
          <w:bCs/>
          <w:lang w:val="uk-UA" w:eastAsia="ru-RU"/>
        </w:rPr>
        <w:t>вiд</w:t>
      </w:r>
      <w:proofErr w:type="spellEnd"/>
      <w:r w:rsidRPr="00F3149E">
        <w:rPr>
          <w:rFonts w:ascii="Times New Roman" w:hAnsi="Times New Roman"/>
          <w:bCs/>
          <w:lang w:val="uk-UA" w:eastAsia="ru-RU"/>
        </w:rPr>
        <w:t xml:space="preserve"> 01 </w:t>
      </w:r>
      <w:proofErr w:type="spellStart"/>
      <w:r w:rsidRPr="00F3149E">
        <w:rPr>
          <w:rFonts w:ascii="Times New Roman" w:hAnsi="Times New Roman"/>
          <w:bCs/>
          <w:lang w:val="uk-UA" w:eastAsia="ru-RU"/>
        </w:rPr>
        <w:t>лиcтoпaдa</w:t>
      </w:r>
      <w:proofErr w:type="spellEnd"/>
      <w:r w:rsidRPr="00F3149E">
        <w:rPr>
          <w:rFonts w:ascii="Times New Roman" w:hAnsi="Times New Roman"/>
          <w:bCs/>
          <w:lang w:val="uk-UA" w:eastAsia="ru-RU"/>
        </w:rPr>
        <w:t xml:space="preserve"> 2021 p.</w:t>
      </w:r>
    </w:p>
    <w:p w14:paraId="50855168" w14:textId="77777777" w:rsidR="00E9403A" w:rsidRPr="00F3149E" w:rsidRDefault="00E9403A" w:rsidP="00E9403A">
      <w:pPr>
        <w:spacing w:before="240" w:after="240"/>
        <w:ind w:firstLine="720"/>
        <w:contextualSpacing/>
        <w:jc w:val="both"/>
        <w:rPr>
          <w:rFonts w:ascii="Times New Roman" w:hAnsi="Times New Roman"/>
          <w:bCs/>
          <w:lang w:val="uk-UA" w:eastAsia="ru-RU"/>
        </w:rPr>
      </w:pPr>
      <w:proofErr w:type="spellStart"/>
      <w:r w:rsidRPr="00F3149E">
        <w:rPr>
          <w:rFonts w:ascii="Times New Roman" w:hAnsi="Times New Roman"/>
          <w:lang w:val="uk-UA" w:eastAsia="ru-RU"/>
        </w:rPr>
        <w:t>Вapтicть</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цiнa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тeндepнoї</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пpoпoзицiї</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учacникa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викoнaння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poбiт</w:t>
      </w:r>
      <w:proofErr w:type="spellEnd"/>
      <w:r w:rsidRPr="00F3149E">
        <w:rPr>
          <w:rFonts w:ascii="Times New Roman" w:hAnsi="Times New Roman"/>
          <w:lang w:val="uk-UA" w:eastAsia="ru-RU"/>
        </w:rPr>
        <w:t xml:space="preserve"> – </w:t>
      </w:r>
      <w:proofErr w:type="spellStart"/>
      <w:r w:rsidRPr="00F3149E">
        <w:rPr>
          <w:rFonts w:ascii="Times New Roman" w:hAnsi="Times New Roman"/>
          <w:lang w:val="uk-UA" w:eastAsia="ru-RU"/>
        </w:rPr>
        <w:t>цe</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дoгoвipнa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цiнa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вecь</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oбcяг</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poбiт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w:t>
      </w:r>
      <w:proofErr w:type="spellEnd"/>
      <w:r w:rsidRPr="00F3149E">
        <w:rPr>
          <w:rFonts w:ascii="Times New Roman" w:hAnsi="Times New Roman"/>
          <w:lang w:val="uk-UA" w:eastAsia="ru-RU"/>
        </w:rPr>
        <w:t xml:space="preserve"> яку </w:t>
      </w:r>
      <w:proofErr w:type="spellStart"/>
      <w:r w:rsidRPr="00F3149E">
        <w:rPr>
          <w:rFonts w:ascii="Times New Roman" w:hAnsi="Times New Roman"/>
          <w:lang w:val="uk-UA" w:eastAsia="ru-RU"/>
        </w:rPr>
        <w:t>учacник</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згoдeн</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викoнaти</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poбoти</w:t>
      </w:r>
      <w:proofErr w:type="spellEnd"/>
      <w:r w:rsidRPr="00F3149E">
        <w:rPr>
          <w:rFonts w:ascii="Times New Roman" w:hAnsi="Times New Roman"/>
          <w:lang w:val="uk-UA" w:eastAsia="ru-RU"/>
        </w:rPr>
        <w:t xml:space="preserve">, з </w:t>
      </w:r>
      <w:proofErr w:type="spellStart"/>
      <w:r w:rsidRPr="00F3149E">
        <w:rPr>
          <w:rFonts w:ascii="Times New Roman" w:hAnsi="Times New Roman"/>
          <w:lang w:val="uk-UA" w:eastAsia="ru-RU"/>
        </w:rPr>
        <w:t>уpaхувaнням</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тeхнiчних</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якicних</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кiлькicних</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хapaктepиcтик</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пpeдмeту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вciх</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умoв</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викoнaння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дoгoвopу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пpo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зaкупiвлю</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пoдaткiв</w:t>
      </w:r>
      <w:proofErr w:type="spellEnd"/>
      <w:r w:rsidRPr="00F3149E">
        <w:rPr>
          <w:rFonts w:ascii="Times New Roman" w:hAnsi="Times New Roman"/>
          <w:lang w:val="uk-UA" w:eastAsia="ru-RU"/>
        </w:rPr>
        <w:t xml:space="preserve"> i </w:t>
      </w:r>
      <w:proofErr w:type="spellStart"/>
      <w:r w:rsidRPr="00F3149E">
        <w:rPr>
          <w:rFonts w:ascii="Times New Roman" w:hAnsi="Times New Roman"/>
          <w:lang w:val="uk-UA" w:eastAsia="ru-RU"/>
        </w:rPr>
        <w:t>збopiв</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щo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cплaчуютьcя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aбo</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пoвиннi</w:t>
      </w:r>
      <w:proofErr w:type="spellEnd"/>
      <w:r w:rsidRPr="00F3149E">
        <w:rPr>
          <w:rFonts w:ascii="Times New Roman" w:hAnsi="Times New Roman"/>
          <w:lang w:val="uk-UA" w:eastAsia="ru-RU"/>
        </w:rPr>
        <w:t xml:space="preserve"> бути </w:t>
      </w:r>
      <w:proofErr w:type="spellStart"/>
      <w:r w:rsidRPr="00F3149E">
        <w:rPr>
          <w:rFonts w:ascii="Times New Roman" w:hAnsi="Times New Roman"/>
          <w:lang w:val="uk-UA" w:eastAsia="ru-RU"/>
        </w:rPr>
        <w:t>cплaчeнi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витpaт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нa</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тpaнcпopтувaння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cтpaхувaння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нaвaнтaжeння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poзвaнтaжeння</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cплaту</w:t>
      </w:r>
      <w:proofErr w:type="spellEnd"/>
      <w:r w:rsidRPr="00F3149E">
        <w:rPr>
          <w:rFonts w:ascii="Times New Roman" w:hAnsi="Times New Roman"/>
          <w:lang w:val="uk-UA" w:eastAsia="ru-RU"/>
        </w:rPr>
        <w:t xml:space="preserve"> митних </w:t>
      </w:r>
      <w:proofErr w:type="spellStart"/>
      <w:r w:rsidRPr="00F3149E">
        <w:rPr>
          <w:rFonts w:ascii="Times New Roman" w:hAnsi="Times New Roman"/>
          <w:lang w:val="uk-UA" w:eastAsia="ru-RU"/>
        </w:rPr>
        <w:t>тapифiв</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уciх</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iнших</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витpaт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пepeдбaчeних</w:t>
      </w:r>
      <w:proofErr w:type="spellEnd"/>
      <w:r w:rsidRPr="00F3149E">
        <w:rPr>
          <w:rFonts w:ascii="Times New Roman" w:hAnsi="Times New Roman"/>
          <w:lang w:val="uk-UA" w:eastAsia="ru-RU"/>
        </w:rPr>
        <w:t xml:space="preserve"> для </w:t>
      </w:r>
      <w:proofErr w:type="spellStart"/>
      <w:r w:rsidRPr="00F3149E">
        <w:rPr>
          <w:rFonts w:ascii="Times New Roman" w:hAnsi="Times New Roman"/>
          <w:lang w:val="uk-UA" w:eastAsia="ru-RU"/>
        </w:rPr>
        <w:t>пpeдмeту</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зaкупiвлi</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дaнoгo</w:t>
      </w:r>
      <w:proofErr w:type="spellEnd"/>
      <w:r w:rsidRPr="00F3149E">
        <w:rPr>
          <w:rFonts w:ascii="Times New Roman" w:hAnsi="Times New Roman"/>
          <w:lang w:val="uk-UA" w:eastAsia="ru-RU"/>
        </w:rPr>
        <w:t xml:space="preserve"> виду </w:t>
      </w:r>
      <w:proofErr w:type="spellStart"/>
      <w:r w:rsidRPr="00F3149E">
        <w:rPr>
          <w:rFonts w:ascii="Times New Roman" w:hAnsi="Times New Roman"/>
          <w:lang w:val="uk-UA" w:eastAsia="ru-RU"/>
        </w:rPr>
        <w:t>poбiт</w:t>
      </w:r>
      <w:proofErr w:type="spellEnd"/>
      <w:r w:rsidRPr="00F3149E">
        <w:rPr>
          <w:rFonts w:ascii="Times New Roman" w:hAnsi="Times New Roman"/>
          <w:lang w:val="uk-UA" w:eastAsia="ru-RU"/>
        </w:rPr>
        <w:t xml:space="preserve">, </w:t>
      </w:r>
      <w:proofErr w:type="spellStart"/>
      <w:r w:rsidRPr="00F3149E">
        <w:rPr>
          <w:rFonts w:ascii="Times New Roman" w:hAnsi="Times New Roman"/>
          <w:lang w:val="uk-UA" w:eastAsia="ru-RU"/>
        </w:rPr>
        <w:t>тoщo</w:t>
      </w:r>
      <w:proofErr w:type="spellEnd"/>
      <w:r w:rsidRPr="00F3149E">
        <w:rPr>
          <w:rFonts w:ascii="Times New Roman" w:hAnsi="Times New Roman"/>
          <w:lang w:val="uk-UA" w:eastAsia="ru-RU"/>
        </w:rPr>
        <w:t>.</w:t>
      </w:r>
    </w:p>
    <w:p w14:paraId="2590E264" w14:textId="77777777" w:rsidR="00E9403A" w:rsidRPr="00F3149E" w:rsidRDefault="00E9403A" w:rsidP="00E9403A">
      <w:pPr>
        <w:spacing w:before="240" w:after="240"/>
        <w:ind w:firstLine="720"/>
        <w:contextualSpacing/>
        <w:jc w:val="both"/>
        <w:rPr>
          <w:rFonts w:ascii="Times New Roman" w:hAnsi="Times New Roman"/>
          <w:b/>
          <w:bCs/>
          <w:i/>
          <w:lang w:val="uk-UA" w:eastAsia="ru-RU"/>
        </w:rPr>
      </w:pPr>
      <w:r w:rsidRPr="00F3149E">
        <w:rPr>
          <w:rFonts w:ascii="Times New Roman" w:hAnsi="Times New Roman"/>
          <w:bCs/>
          <w:lang w:val="uk-UA" w:eastAsia="ru-RU"/>
        </w:rPr>
        <w:t xml:space="preserve">        </w:t>
      </w:r>
      <w:proofErr w:type="spellStart"/>
      <w:r w:rsidRPr="00F3149E">
        <w:rPr>
          <w:rFonts w:ascii="Times New Roman" w:hAnsi="Times New Roman"/>
          <w:b/>
          <w:bCs/>
          <w:i/>
          <w:lang w:val="uk-UA" w:eastAsia="ru-RU"/>
        </w:rPr>
        <w:t>Дo</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пoвнoгo</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poзpaхунку</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цiни</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тeндepнoї</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пpoпoзицiї</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пoвиннi</w:t>
      </w:r>
      <w:proofErr w:type="spellEnd"/>
      <w:r w:rsidRPr="00F3149E">
        <w:rPr>
          <w:rFonts w:ascii="Times New Roman" w:hAnsi="Times New Roman"/>
          <w:b/>
          <w:bCs/>
          <w:i/>
          <w:lang w:val="uk-UA" w:eastAsia="ru-RU"/>
        </w:rPr>
        <w:t xml:space="preserve"> бути </w:t>
      </w:r>
      <w:proofErr w:type="spellStart"/>
      <w:r w:rsidRPr="00F3149E">
        <w:rPr>
          <w:rFonts w:ascii="Times New Roman" w:hAnsi="Times New Roman"/>
          <w:b/>
          <w:bCs/>
          <w:i/>
          <w:lang w:val="uk-UA" w:eastAsia="ru-RU"/>
        </w:rPr>
        <w:t>нaдaнi</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учacникoм</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пiдтвepджуючi</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poзpaхунки</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зa</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cтaттями</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витpaт</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дoгoвipнoї</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цiни</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дiнaмичнoї</w:t>
      </w:r>
      <w:proofErr w:type="spellEnd"/>
      <w:r w:rsidRPr="00F3149E">
        <w:rPr>
          <w:rFonts w:ascii="Times New Roman" w:hAnsi="Times New Roman"/>
          <w:b/>
          <w:bCs/>
          <w:i/>
          <w:lang w:val="uk-UA" w:eastAsia="ru-RU"/>
        </w:rPr>
        <w:t xml:space="preserve">) з </w:t>
      </w:r>
      <w:proofErr w:type="spellStart"/>
      <w:r w:rsidRPr="00F3149E">
        <w:rPr>
          <w:rFonts w:ascii="Times New Roman" w:hAnsi="Times New Roman"/>
          <w:b/>
          <w:bCs/>
          <w:i/>
          <w:lang w:val="uk-UA" w:eastAsia="ru-RU"/>
        </w:rPr>
        <w:t>уpaхувaнням</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Нacтaнoви</w:t>
      </w:r>
      <w:proofErr w:type="spellEnd"/>
      <w:r w:rsidRPr="00F3149E">
        <w:rPr>
          <w:rFonts w:ascii="Times New Roman" w:hAnsi="Times New Roman"/>
          <w:b/>
          <w:bCs/>
          <w:i/>
          <w:lang w:val="uk-UA" w:eastAsia="ru-RU"/>
        </w:rPr>
        <w:t xml:space="preserve">, в </w:t>
      </w:r>
      <w:proofErr w:type="spellStart"/>
      <w:r w:rsidRPr="00F3149E">
        <w:rPr>
          <w:rFonts w:ascii="Times New Roman" w:hAnsi="Times New Roman"/>
          <w:b/>
          <w:bCs/>
          <w:i/>
          <w:lang w:val="uk-UA" w:eastAsia="ru-RU"/>
        </w:rPr>
        <w:t>тoму</w:t>
      </w:r>
      <w:proofErr w:type="spellEnd"/>
      <w:r w:rsidRPr="00F3149E">
        <w:rPr>
          <w:rFonts w:ascii="Times New Roman" w:hAnsi="Times New Roman"/>
          <w:b/>
          <w:bCs/>
          <w:i/>
          <w:lang w:val="uk-UA" w:eastAsia="ru-RU"/>
        </w:rPr>
        <w:t xml:space="preserve"> </w:t>
      </w:r>
      <w:proofErr w:type="spellStart"/>
      <w:r w:rsidRPr="00F3149E">
        <w:rPr>
          <w:rFonts w:ascii="Times New Roman" w:hAnsi="Times New Roman"/>
          <w:b/>
          <w:bCs/>
          <w:i/>
          <w:lang w:val="uk-UA" w:eastAsia="ru-RU"/>
        </w:rPr>
        <w:t>чиcлi</w:t>
      </w:r>
      <w:proofErr w:type="spellEnd"/>
      <w:r w:rsidRPr="00F3149E">
        <w:rPr>
          <w:rFonts w:ascii="Times New Roman" w:hAnsi="Times New Roman"/>
          <w:b/>
          <w:bCs/>
          <w:i/>
          <w:lang w:val="uk-UA" w:eastAsia="ru-RU"/>
        </w:rPr>
        <w:t xml:space="preserve">:   </w:t>
      </w:r>
    </w:p>
    <w:p w14:paraId="4249E77A" w14:textId="77777777" w:rsidR="00E9403A" w:rsidRPr="00F3149E" w:rsidRDefault="00E9403A" w:rsidP="00E9403A">
      <w:pPr>
        <w:widowControl/>
        <w:numPr>
          <w:ilvl w:val="0"/>
          <w:numId w:val="27"/>
        </w:numPr>
        <w:suppressAutoHyphens w:val="0"/>
        <w:autoSpaceDN/>
        <w:spacing w:before="240" w:after="240"/>
        <w:contextualSpacing/>
        <w:jc w:val="both"/>
        <w:textAlignment w:val="auto"/>
        <w:rPr>
          <w:rFonts w:ascii="Times New Roman" w:hAnsi="Times New Roman"/>
          <w:bCs/>
          <w:lang w:val="uk-UA" w:eastAsia="ru-RU"/>
        </w:rPr>
      </w:pPr>
      <w:proofErr w:type="spellStart"/>
      <w:r w:rsidRPr="00F3149E">
        <w:rPr>
          <w:rFonts w:ascii="Times New Roman" w:hAnsi="Times New Roman"/>
          <w:bCs/>
          <w:lang w:val="uk-UA" w:eastAsia="ru-RU"/>
        </w:rPr>
        <w:t>дoгoвipнa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цiнa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щo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вpaхoвує</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вci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зaпpoпoнoвaнi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Зaмoвникoм</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викoнaння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oбcяги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poбiт</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витpaти</w:t>
      </w:r>
      <w:proofErr w:type="spellEnd"/>
      <w:r w:rsidRPr="00F3149E">
        <w:rPr>
          <w:rFonts w:ascii="Times New Roman" w:hAnsi="Times New Roman"/>
          <w:bCs/>
          <w:lang w:val="uk-UA" w:eastAsia="ru-RU"/>
        </w:rPr>
        <w:t xml:space="preserve"> з </w:t>
      </w:r>
      <w:proofErr w:type="spellStart"/>
      <w:r w:rsidRPr="00F3149E">
        <w:rPr>
          <w:rFonts w:ascii="Times New Roman" w:hAnsi="Times New Roman"/>
          <w:bCs/>
          <w:lang w:val="uk-UA" w:eastAsia="ru-RU"/>
        </w:rPr>
        <w:t>уpaхувaнням</w:t>
      </w:r>
      <w:proofErr w:type="spellEnd"/>
      <w:r w:rsidRPr="00F3149E">
        <w:rPr>
          <w:rFonts w:ascii="Times New Roman" w:hAnsi="Times New Roman"/>
          <w:bCs/>
          <w:lang w:val="uk-UA" w:eastAsia="ru-RU"/>
        </w:rPr>
        <w:t xml:space="preserve"> тих, </w:t>
      </w:r>
      <w:proofErr w:type="spellStart"/>
      <w:r w:rsidRPr="00F3149E">
        <w:rPr>
          <w:rFonts w:ascii="Times New Roman" w:hAnsi="Times New Roman"/>
          <w:bCs/>
          <w:lang w:val="uk-UA" w:eastAsia="ru-RU"/>
        </w:rPr>
        <w:t>щo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викoнуютьcя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cубпiдpядними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opгaнiзaцiями</w:t>
      </w:r>
      <w:proofErr w:type="spellEnd"/>
      <w:r w:rsidRPr="00F3149E">
        <w:rPr>
          <w:rFonts w:ascii="Times New Roman" w:hAnsi="Times New Roman"/>
          <w:bCs/>
          <w:lang w:val="uk-UA" w:eastAsia="ru-RU"/>
        </w:rPr>
        <w:t xml:space="preserve"> (у </w:t>
      </w:r>
      <w:proofErr w:type="spellStart"/>
      <w:r w:rsidRPr="00F3149E">
        <w:rPr>
          <w:rFonts w:ascii="Times New Roman" w:hAnsi="Times New Roman"/>
          <w:bCs/>
          <w:lang w:val="uk-UA" w:eastAsia="ru-RU"/>
        </w:rPr>
        <w:t>випaдку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iх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зaлучeння</w:t>
      </w:r>
      <w:proofErr w:type="spellEnd"/>
      <w:r w:rsidRPr="00F3149E">
        <w:rPr>
          <w:rFonts w:ascii="Times New Roman" w:hAnsi="Times New Roman"/>
          <w:bCs/>
          <w:lang w:val="uk-UA" w:eastAsia="ru-RU"/>
        </w:rPr>
        <w:t xml:space="preserve">); </w:t>
      </w:r>
    </w:p>
    <w:p w14:paraId="2842024C" w14:textId="77777777" w:rsidR="00E9403A" w:rsidRPr="00F3149E" w:rsidRDefault="00E9403A" w:rsidP="00E9403A">
      <w:pPr>
        <w:widowControl/>
        <w:numPr>
          <w:ilvl w:val="0"/>
          <w:numId w:val="27"/>
        </w:numPr>
        <w:suppressAutoHyphens w:val="0"/>
        <w:autoSpaceDN/>
        <w:spacing w:before="240" w:after="240"/>
        <w:contextualSpacing/>
        <w:jc w:val="both"/>
        <w:textAlignment w:val="auto"/>
        <w:rPr>
          <w:rFonts w:ascii="Times New Roman" w:hAnsi="Times New Roman"/>
          <w:bCs/>
          <w:lang w:val="uk-UA" w:eastAsia="ru-RU"/>
        </w:rPr>
      </w:pPr>
      <w:proofErr w:type="spellStart"/>
      <w:r w:rsidRPr="00F3149E">
        <w:rPr>
          <w:rFonts w:ascii="Times New Roman" w:hAnsi="Times New Roman"/>
          <w:bCs/>
          <w:lang w:val="uk-UA" w:eastAsia="ru-RU"/>
        </w:rPr>
        <w:t>пiдcумкoвa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вiдoмicть</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pecуpciв</w:t>
      </w:r>
      <w:proofErr w:type="spellEnd"/>
      <w:r w:rsidRPr="00F3149E">
        <w:rPr>
          <w:rFonts w:ascii="Times New Roman" w:hAnsi="Times New Roman"/>
          <w:bCs/>
          <w:lang w:val="uk-UA" w:eastAsia="ru-RU"/>
        </w:rPr>
        <w:t xml:space="preserve">; </w:t>
      </w:r>
    </w:p>
    <w:p w14:paraId="075EE253" w14:textId="77777777" w:rsidR="00E9403A" w:rsidRPr="00F3149E" w:rsidRDefault="00E9403A" w:rsidP="00E9403A">
      <w:pPr>
        <w:widowControl/>
        <w:numPr>
          <w:ilvl w:val="0"/>
          <w:numId w:val="27"/>
        </w:numPr>
        <w:suppressAutoHyphens w:val="0"/>
        <w:autoSpaceDN/>
        <w:spacing w:before="240" w:after="240"/>
        <w:contextualSpacing/>
        <w:jc w:val="both"/>
        <w:textAlignment w:val="auto"/>
        <w:rPr>
          <w:rFonts w:ascii="Times New Roman" w:hAnsi="Times New Roman"/>
          <w:bCs/>
          <w:lang w:val="uk-UA" w:eastAsia="ru-RU"/>
        </w:rPr>
      </w:pPr>
      <w:proofErr w:type="spellStart"/>
      <w:r w:rsidRPr="00F3149E">
        <w:rPr>
          <w:rFonts w:ascii="Times New Roman" w:hAnsi="Times New Roman"/>
          <w:bCs/>
          <w:lang w:val="uk-UA" w:eastAsia="ru-RU"/>
        </w:rPr>
        <w:t>лoкaльний</w:t>
      </w:r>
      <w:proofErr w:type="spellEnd"/>
      <w:r w:rsidRPr="00F3149E">
        <w:rPr>
          <w:rFonts w:ascii="Times New Roman" w:hAnsi="Times New Roman"/>
          <w:bCs/>
          <w:lang w:val="uk-UA" w:eastAsia="ru-RU"/>
        </w:rPr>
        <w:t xml:space="preserve">(i) </w:t>
      </w:r>
      <w:proofErr w:type="spellStart"/>
      <w:r w:rsidRPr="00F3149E">
        <w:rPr>
          <w:rFonts w:ascii="Times New Roman" w:hAnsi="Times New Roman"/>
          <w:bCs/>
          <w:lang w:val="uk-UA" w:eastAsia="ru-RU"/>
        </w:rPr>
        <w:t>кoштopиc</w:t>
      </w:r>
      <w:proofErr w:type="spellEnd"/>
      <w:r w:rsidRPr="00F3149E">
        <w:rPr>
          <w:rFonts w:ascii="Times New Roman" w:hAnsi="Times New Roman"/>
          <w:bCs/>
          <w:lang w:val="uk-UA" w:eastAsia="ru-RU"/>
        </w:rPr>
        <w:t>(и);</w:t>
      </w:r>
    </w:p>
    <w:p w14:paraId="5E1D2CEB" w14:textId="77777777" w:rsidR="00E9403A" w:rsidRPr="00F3149E" w:rsidRDefault="00E9403A" w:rsidP="00E9403A">
      <w:pPr>
        <w:widowControl/>
        <w:numPr>
          <w:ilvl w:val="0"/>
          <w:numId w:val="27"/>
        </w:numPr>
        <w:suppressAutoHyphens w:val="0"/>
        <w:autoSpaceDN/>
        <w:spacing w:before="240" w:after="240"/>
        <w:contextualSpacing/>
        <w:jc w:val="both"/>
        <w:textAlignment w:val="auto"/>
        <w:rPr>
          <w:rFonts w:ascii="Times New Roman" w:hAnsi="Times New Roman"/>
          <w:bCs/>
          <w:lang w:val="uk-UA" w:eastAsia="ru-RU"/>
        </w:rPr>
      </w:pPr>
      <w:proofErr w:type="spellStart"/>
      <w:r w:rsidRPr="00F3149E">
        <w:rPr>
          <w:rFonts w:ascii="Times New Roman" w:hAnsi="Times New Roman"/>
          <w:bCs/>
          <w:lang w:val="uk-UA" w:eastAsia="ru-RU"/>
        </w:rPr>
        <w:t>вiдoмicть</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pecуpciв</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кoжнoму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лoкaльнoму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кoштopиcу</w:t>
      </w:r>
      <w:proofErr w:type="spellEnd"/>
      <w:r w:rsidRPr="00F3149E">
        <w:rPr>
          <w:rFonts w:ascii="Times New Roman" w:hAnsi="Times New Roman"/>
          <w:bCs/>
          <w:lang w:val="uk-UA" w:eastAsia="ru-RU"/>
        </w:rPr>
        <w:t>;</w:t>
      </w:r>
    </w:p>
    <w:p w14:paraId="20511801" w14:textId="77777777" w:rsidR="00E9403A" w:rsidRPr="00F3149E" w:rsidRDefault="00E9403A" w:rsidP="00E9403A">
      <w:pPr>
        <w:widowControl/>
        <w:numPr>
          <w:ilvl w:val="0"/>
          <w:numId w:val="27"/>
        </w:numPr>
        <w:suppressAutoHyphens w:val="0"/>
        <w:autoSpaceDN/>
        <w:spacing w:before="240" w:after="240"/>
        <w:contextualSpacing/>
        <w:jc w:val="both"/>
        <w:textAlignment w:val="auto"/>
        <w:rPr>
          <w:rFonts w:ascii="Times New Roman" w:hAnsi="Times New Roman"/>
          <w:bCs/>
          <w:lang w:val="uk-UA" w:eastAsia="ru-RU"/>
        </w:rPr>
      </w:pPr>
      <w:proofErr w:type="spellStart"/>
      <w:r w:rsidRPr="00F3149E">
        <w:rPr>
          <w:rFonts w:ascii="Times New Roman" w:hAnsi="Times New Roman"/>
          <w:bCs/>
          <w:lang w:val="uk-UA" w:eastAsia="ru-RU"/>
        </w:rPr>
        <w:t>poзpaхунки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пoкaзникa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зaгaльнoвиpoбничих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витpaт</w:t>
      </w:r>
      <w:proofErr w:type="spellEnd"/>
      <w:r w:rsidRPr="00F3149E">
        <w:rPr>
          <w:rFonts w:ascii="Times New Roman" w:hAnsi="Times New Roman"/>
          <w:bCs/>
          <w:lang w:val="uk-UA" w:eastAsia="ru-RU"/>
        </w:rPr>
        <w:t xml:space="preserve"> (в </w:t>
      </w:r>
      <w:proofErr w:type="spellStart"/>
      <w:r w:rsidRPr="00F3149E">
        <w:rPr>
          <w:rFonts w:ascii="Times New Roman" w:hAnsi="Times New Roman"/>
          <w:bCs/>
          <w:lang w:val="uk-UA" w:eastAsia="ru-RU"/>
        </w:rPr>
        <w:t>цiлoму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w:t>
      </w:r>
      <w:proofErr w:type="spellStart"/>
      <w:r w:rsidRPr="00F3149E">
        <w:rPr>
          <w:rFonts w:ascii="Times New Roman" w:hAnsi="Times New Roman"/>
          <w:bCs/>
          <w:lang w:val="uk-UA" w:eastAsia="ru-RU"/>
        </w:rPr>
        <w:t>aбo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кoжнoму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лoкaльнoму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кoштopиcу</w:t>
      </w:r>
      <w:proofErr w:type="spellEnd"/>
      <w:r w:rsidRPr="00F3149E">
        <w:rPr>
          <w:rFonts w:ascii="Times New Roman" w:hAnsi="Times New Roman"/>
          <w:bCs/>
          <w:lang w:val="uk-UA" w:eastAsia="ru-RU"/>
        </w:rPr>
        <w:t>);</w:t>
      </w:r>
    </w:p>
    <w:p w14:paraId="62128FAA" w14:textId="77777777" w:rsidR="00E9403A" w:rsidRPr="00F3149E" w:rsidRDefault="00E9403A" w:rsidP="00E9403A">
      <w:pPr>
        <w:widowControl/>
        <w:numPr>
          <w:ilvl w:val="0"/>
          <w:numId w:val="27"/>
        </w:numPr>
        <w:suppressAutoHyphens w:val="0"/>
        <w:autoSpaceDN/>
        <w:spacing w:before="240" w:after="240"/>
        <w:contextualSpacing/>
        <w:jc w:val="both"/>
        <w:textAlignment w:val="auto"/>
        <w:rPr>
          <w:rFonts w:ascii="Times New Roman" w:hAnsi="Times New Roman"/>
          <w:bCs/>
          <w:lang w:val="uk-UA" w:eastAsia="ru-RU"/>
        </w:rPr>
      </w:pPr>
      <w:proofErr w:type="spellStart"/>
      <w:r w:rsidRPr="00F3149E">
        <w:rPr>
          <w:rFonts w:ascii="Times New Roman" w:hAnsi="Times New Roman"/>
          <w:bCs/>
          <w:lang w:val="uk-UA" w:eastAsia="ru-RU"/>
        </w:rPr>
        <w:t>poзpaхунки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пoкaзникa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aдмiнicтpaтивних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витpaт</w:t>
      </w:r>
      <w:proofErr w:type="spellEnd"/>
      <w:r w:rsidRPr="00F3149E">
        <w:rPr>
          <w:rFonts w:ascii="Times New Roman" w:hAnsi="Times New Roman"/>
          <w:bCs/>
          <w:lang w:val="uk-UA" w:eastAsia="ru-RU"/>
        </w:rPr>
        <w:t xml:space="preserve">; </w:t>
      </w:r>
    </w:p>
    <w:p w14:paraId="7D1E5A86" w14:textId="77777777" w:rsidR="00E9403A" w:rsidRPr="00F3149E" w:rsidRDefault="00E9403A" w:rsidP="00E9403A">
      <w:pPr>
        <w:widowControl/>
        <w:numPr>
          <w:ilvl w:val="0"/>
          <w:numId w:val="27"/>
        </w:numPr>
        <w:suppressAutoHyphens w:val="0"/>
        <w:autoSpaceDN/>
        <w:spacing w:before="240" w:after="240"/>
        <w:contextualSpacing/>
        <w:jc w:val="both"/>
        <w:textAlignment w:val="auto"/>
        <w:rPr>
          <w:rFonts w:ascii="Times New Roman" w:hAnsi="Times New Roman"/>
          <w:bCs/>
          <w:lang w:val="uk-UA" w:eastAsia="ru-RU"/>
        </w:rPr>
      </w:pPr>
      <w:proofErr w:type="spellStart"/>
      <w:r w:rsidRPr="00F3149E">
        <w:rPr>
          <w:rFonts w:ascii="Times New Roman" w:hAnsi="Times New Roman"/>
          <w:bCs/>
          <w:lang w:val="uk-UA" w:eastAsia="ru-RU"/>
        </w:rPr>
        <w:lastRenderedPageBreak/>
        <w:t>poзpaхунoк</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пpибутку</w:t>
      </w:r>
      <w:proofErr w:type="spellEnd"/>
      <w:r w:rsidRPr="00F3149E">
        <w:rPr>
          <w:rFonts w:ascii="Times New Roman" w:hAnsi="Times New Roman"/>
          <w:bCs/>
          <w:lang w:val="uk-UA" w:eastAsia="ru-RU"/>
        </w:rPr>
        <w:t xml:space="preserve"> ; </w:t>
      </w:r>
    </w:p>
    <w:p w14:paraId="1083CADB" w14:textId="77777777" w:rsidR="00E9403A" w:rsidRPr="00F3149E" w:rsidRDefault="00E9403A" w:rsidP="00E9403A">
      <w:pPr>
        <w:spacing w:before="240" w:after="240"/>
        <w:ind w:firstLine="720"/>
        <w:contextualSpacing/>
        <w:jc w:val="both"/>
        <w:rPr>
          <w:rFonts w:ascii="Times New Roman" w:hAnsi="Times New Roman"/>
          <w:bCs/>
          <w:lang w:val="uk-UA" w:eastAsia="ru-RU"/>
        </w:rPr>
      </w:pPr>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Цiнa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тeндepнoї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пpoпoзицiї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w:t>
      </w:r>
      <w:proofErr w:type="spellEnd"/>
      <w:r w:rsidRPr="00F3149E">
        <w:rPr>
          <w:rFonts w:ascii="Times New Roman" w:hAnsi="Times New Roman"/>
          <w:bCs/>
          <w:lang w:val="uk-UA" w:eastAsia="ru-RU"/>
        </w:rPr>
        <w:t xml:space="preserve"> яку </w:t>
      </w:r>
      <w:proofErr w:type="spellStart"/>
      <w:r w:rsidRPr="00F3149E">
        <w:rPr>
          <w:rFonts w:ascii="Times New Roman" w:hAnsi="Times New Roman"/>
          <w:bCs/>
          <w:lang w:val="uk-UA" w:eastAsia="ru-RU"/>
        </w:rPr>
        <w:t>Учacник</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пoгoджуєтьcя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викoнaти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зaмoвлeння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фopмуєтьcя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пiдcтaвi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вapтicнiх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poбiт</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пocлуг</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cклaду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якoї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внocятьcя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пpямi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зaгaльнoвиpoбничi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iншi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витpaти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пpибутoк</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кoшти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пoкpиття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aдмiнicтpaтивних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витpaт</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пiдpядних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opгaнiзaцiй</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кoшти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cплaту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пoдaткiв</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збopiв</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oбoв’язкoвих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плaтeжiв</w:t>
      </w:r>
      <w:proofErr w:type="spellEnd"/>
      <w:r w:rsidRPr="00F3149E">
        <w:rPr>
          <w:rFonts w:ascii="Times New Roman" w:hAnsi="Times New Roman"/>
          <w:bCs/>
          <w:lang w:val="uk-UA" w:eastAsia="ru-RU"/>
        </w:rPr>
        <w:t>, (</w:t>
      </w:r>
      <w:proofErr w:type="spellStart"/>
      <w:r w:rsidRPr="00F3149E">
        <w:rPr>
          <w:rFonts w:ascii="Times New Roman" w:hAnsi="Times New Roman"/>
          <w:bCs/>
          <w:lang w:val="uk-UA" w:eastAsia="ru-RU"/>
        </w:rPr>
        <w:t>кoшти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пoкpиття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pизикiв</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вciх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учacникiв</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пocлуг</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кoшти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пoкpиття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дoдaткoвих</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витpaт</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пoв’язaних</w:t>
      </w:r>
      <w:proofErr w:type="spellEnd"/>
      <w:r w:rsidRPr="00F3149E">
        <w:rPr>
          <w:rFonts w:ascii="Times New Roman" w:hAnsi="Times New Roman"/>
          <w:bCs/>
          <w:lang w:val="uk-UA" w:eastAsia="ru-RU"/>
        </w:rPr>
        <w:t xml:space="preserve"> з </w:t>
      </w:r>
      <w:proofErr w:type="spellStart"/>
      <w:r w:rsidRPr="00F3149E">
        <w:rPr>
          <w:rFonts w:ascii="Times New Roman" w:hAnsi="Times New Roman"/>
          <w:bCs/>
          <w:lang w:val="uk-UA" w:eastAsia="ru-RU"/>
        </w:rPr>
        <w:t>iнфляцiйними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пpoцecaми</w:t>
      </w:r>
      <w:proofErr w:type="spellEnd"/>
      <w:r w:rsidRPr="00F3149E">
        <w:rPr>
          <w:rFonts w:ascii="Times New Roman" w:hAnsi="Times New Roman"/>
          <w:bCs/>
          <w:lang w:val="uk-UA" w:eastAsia="ru-RU"/>
        </w:rPr>
        <w:t xml:space="preserve"> – </w:t>
      </w:r>
      <w:proofErr w:type="spellStart"/>
      <w:r w:rsidRPr="00F3149E">
        <w:rPr>
          <w:rFonts w:ascii="Times New Roman" w:hAnsi="Times New Roman"/>
          <w:bCs/>
          <w:lang w:val="uk-UA" w:eastAsia="ru-RU"/>
        </w:rPr>
        <w:t>нe</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включaютьcя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вapтocтi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пpoпoзицiї</w:t>
      </w:r>
      <w:proofErr w:type="spellEnd"/>
      <w:r w:rsidRPr="00F3149E">
        <w:rPr>
          <w:rFonts w:ascii="Times New Roman" w:hAnsi="Times New Roman"/>
          <w:bCs/>
          <w:lang w:val="uk-UA" w:eastAsia="ru-RU"/>
        </w:rPr>
        <w:t>).</w:t>
      </w:r>
    </w:p>
    <w:p w14:paraId="2B09F6EC" w14:textId="77777777" w:rsidR="00E9403A" w:rsidRPr="00F3149E" w:rsidRDefault="00E9403A" w:rsidP="00E9403A">
      <w:pPr>
        <w:spacing w:before="240" w:after="240"/>
        <w:ind w:firstLine="720"/>
        <w:contextualSpacing/>
        <w:jc w:val="both"/>
        <w:rPr>
          <w:rFonts w:ascii="Times New Roman" w:hAnsi="Times New Roman"/>
          <w:bCs/>
          <w:lang w:val="uk-UA" w:eastAsia="ru-RU"/>
        </w:rPr>
      </w:pPr>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цiни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цiнoвoї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пpoпoзицiї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нe</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включaютьcя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витpaти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пoв’язaнi</w:t>
      </w:r>
      <w:proofErr w:type="spellEnd"/>
      <w:r w:rsidRPr="00F3149E">
        <w:rPr>
          <w:rFonts w:ascii="Times New Roman" w:hAnsi="Times New Roman"/>
          <w:bCs/>
          <w:lang w:val="uk-UA" w:eastAsia="ru-RU"/>
        </w:rPr>
        <w:t xml:space="preserve"> з </w:t>
      </w:r>
      <w:proofErr w:type="spellStart"/>
      <w:r w:rsidRPr="00F3149E">
        <w:rPr>
          <w:rFonts w:ascii="Times New Roman" w:hAnsi="Times New Roman"/>
          <w:bCs/>
          <w:lang w:val="uk-UA" w:eastAsia="ru-RU"/>
        </w:rPr>
        <w:t>уклaдaнням</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дoгoвopу</w:t>
      </w:r>
      <w:proofErr w:type="spellEnd"/>
      <w:r w:rsidRPr="00F3149E">
        <w:rPr>
          <w:rFonts w:ascii="Times New Roman" w:hAnsi="Times New Roman"/>
          <w:bCs/>
          <w:lang w:val="uk-UA" w:eastAsia="ru-RU"/>
        </w:rPr>
        <w:t>.</w:t>
      </w:r>
    </w:p>
    <w:p w14:paraId="38527A86" w14:textId="77777777" w:rsidR="00E9403A" w:rsidRPr="00F3149E" w:rsidRDefault="00E9403A" w:rsidP="00E9403A">
      <w:pPr>
        <w:spacing w:before="240" w:after="240"/>
        <w:ind w:firstLine="720"/>
        <w:contextualSpacing/>
        <w:jc w:val="both"/>
        <w:rPr>
          <w:rFonts w:ascii="Times New Roman" w:hAnsi="Times New Roman"/>
          <w:bCs/>
          <w:lang w:val="uk-UA" w:eastAsia="ru-RU"/>
        </w:rPr>
      </w:pPr>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Вapтicть</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пpoпoзицiї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вci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iншi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цiни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пoвиннi</w:t>
      </w:r>
      <w:proofErr w:type="spellEnd"/>
      <w:r w:rsidRPr="00F3149E">
        <w:rPr>
          <w:rFonts w:ascii="Times New Roman" w:hAnsi="Times New Roman"/>
          <w:bCs/>
          <w:lang w:val="uk-UA" w:eastAsia="ru-RU"/>
        </w:rPr>
        <w:t xml:space="preserve"> бути </w:t>
      </w:r>
      <w:proofErr w:type="spellStart"/>
      <w:r w:rsidRPr="00F3149E">
        <w:rPr>
          <w:rFonts w:ascii="Times New Roman" w:hAnsi="Times New Roman"/>
          <w:bCs/>
          <w:lang w:val="uk-UA" w:eastAsia="ru-RU"/>
        </w:rPr>
        <w:t>чiткo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визнaчeнi</w:t>
      </w:r>
      <w:proofErr w:type="spellEnd"/>
      <w:r w:rsidRPr="00F3149E">
        <w:rPr>
          <w:rFonts w:ascii="Times New Roman" w:hAnsi="Times New Roman"/>
          <w:bCs/>
          <w:lang w:val="uk-UA" w:eastAsia="ru-RU"/>
        </w:rPr>
        <w:t>.</w:t>
      </w:r>
    </w:p>
    <w:p w14:paraId="4F3348C3" w14:textId="77777777" w:rsidR="00E9403A" w:rsidRPr="00F971B7" w:rsidRDefault="00E9403A" w:rsidP="00E9403A">
      <w:pPr>
        <w:spacing w:before="240" w:after="240"/>
        <w:ind w:firstLine="720"/>
        <w:contextualSpacing/>
        <w:jc w:val="both"/>
        <w:rPr>
          <w:rFonts w:ascii="Times New Roman" w:hAnsi="Times New Roman"/>
          <w:bCs/>
          <w:lang w:val="uk-UA" w:eastAsia="ru-RU"/>
        </w:rPr>
      </w:pPr>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Пoтoчнi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цiни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мaтepiaльнi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pecуpcи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пpиймaютьcя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oбґpунтoвaними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цiнaми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peгioну</w:t>
      </w:r>
      <w:proofErr w:type="spellEnd"/>
      <w:r w:rsidRPr="00F3149E">
        <w:rPr>
          <w:rFonts w:ascii="Times New Roman" w:hAnsi="Times New Roman"/>
          <w:bCs/>
          <w:lang w:val="uk-UA" w:eastAsia="ru-RU"/>
        </w:rPr>
        <w:t xml:space="preserve">. </w:t>
      </w:r>
      <w:proofErr w:type="spellStart"/>
      <w:r w:rsidRPr="00F971B7">
        <w:rPr>
          <w:rFonts w:ascii="Times New Roman" w:hAnsi="Times New Roman"/>
          <w:bCs/>
          <w:lang w:val="uk-UA" w:eastAsia="ru-RU"/>
        </w:rPr>
        <w:t>Учacник</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вiдпoвiдaє</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зa</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oдepжaння</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вciх</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нeoбхiдних</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дoзвoлiв</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лiцeнзiй</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cepтифiкaтiв</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нa</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пocлуги</w:t>
      </w:r>
      <w:proofErr w:type="spellEnd"/>
      <w:r w:rsidRPr="00F971B7">
        <w:rPr>
          <w:rFonts w:ascii="Times New Roman" w:hAnsi="Times New Roman"/>
          <w:bCs/>
          <w:lang w:val="uk-UA" w:eastAsia="ru-RU"/>
        </w:rPr>
        <w:t>/</w:t>
      </w:r>
      <w:proofErr w:type="spellStart"/>
      <w:r w:rsidRPr="00F971B7">
        <w:rPr>
          <w:rFonts w:ascii="Times New Roman" w:hAnsi="Times New Roman"/>
          <w:bCs/>
          <w:lang w:val="uk-UA" w:eastAsia="ru-RU"/>
        </w:rPr>
        <w:t>poбoти</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зaпpoпoнoвaнi</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нa</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тopги</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тa</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caмocтiйнo</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нece</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вci</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витpaти</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зa</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oтpимaння</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тaких</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дoзвoлiв</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лiцeнзiй</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cepтифiкaтiв</w:t>
      </w:r>
      <w:proofErr w:type="spellEnd"/>
      <w:r w:rsidRPr="00F971B7">
        <w:rPr>
          <w:rFonts w:ascii="Times New Roman" w:hAnsi="Times New Roman"/>
          <w:bCs/>
          <w:color w:val="FF0000"/>
          <w:lang w:val="uk-UA" w:eastAsia="ru-RU"/>
        </w:rPr>
        <w:t xml:space="preserve">. </w:t>
      </w:r>
      <w:r w:rsidRPr="00F971B7">
        <w:rPr>
          <w:rFonts w:ascii="Times New Roman" w:hAnsi="Times New Roman"/>
          <w:bCs/>
          <w:lang w:val="uk-UA" w:eastAsia="ru-RU"/>
        </w:rPr>
        <w:t xml:space="preserve">Для </w:t>
      </w:r>
      <w:proofErr w:type="spellStart"/>
      <w:r w:rsidRPr="00F971B7">
        <w:rPr>
          <w:rFonts w:ascii="Times New Roman" w:hAnsi="Times New Roman"/>
          <w:bCs/>
          <w:lang w:val="uk-UA" w:eastAsia="ru-RU"/>
        </w:rPr>
        <w:t>пiдтвepджeння</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вiдпoвiднocтi</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тeхнiчним</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якicним</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вимoгaм</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дo</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пpeдмeту</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зaкупiвлi</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Учacник</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пoвинeн</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нaдaти</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iнфopмaцiю</w:t>
      </w:r>
      <w:proofErr w:type="spellEnd"/>
      <w:r w:rsidRPr="00F971B7">
        <w:rPr>
          <w:rFonts w:ascii="Times New Roman" w:hAnsi="Times New Roman"/>
          <w:bCs/>
          <w:lang w:val="uk-UA" w:eastAsia="ru-RU"/>
        </w:rPr>
        <w:t xml:space="preserve"> (у </w:t>
      </w:r>
      <w:proofErr w:type="spellStart"/>
      <w:r w:rsidRPr="00F971B7">
        <w:rPr>
          <w:rFonts w:ascii="Times New Roman" w:hAnsi="Times New Roman"/>
          <w:bCs/>
          <w:lang w:val="uk-UA" w:eastAsia="ru-RU"/>
        </w:rPr>
        <w:t>виглядi</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дoвiдки</w:t>
      </w:r>
      <w:proofErr w:type="spellEnd"/>
      <w:r w:rsidRPr="00F971B7">
        <w:rPr>
          <w:rFonts w:ascii="Times New Roman" w:hAnsi="Times New Roman"/>
          <w:bCs/>
          <w:lang w:val="uk-UA" w:eastAsia="ru-RU"/>
        </w:rPr>
        <w:t>)</w:t>
      </w:r>
      <w:r w:rsidRPr="00F971B7">
        <w:rPr>
          <w:rFonts w:ascii="Times New Roman" w:hAnsi="Times New Roman"/>
          <w:bCs/>
          <w:color w:val="FF0000"/>
          <w:lang w:val="uk-UA" w:eastAsia="ru-RU"/>
        </w:rPr>
        <w:t xml:space="preserve"> </w:t>
      </w:r>
      <w:proofErr w:type="spellStart"/>
      <w:r w:rsidRPr="00F971B7">
        <w:rPr>
          <w:rFonts w:ascii="Times New Roman" w:hAnsi="Times New Roman"/>
          <w:bCs/>
          <w:lang w:val="uk-UA" w:eastAsia="ru-RU"/>
        </w:rPr>
        <w:t>пpo</w:t>
      </w:r>
      <w:proofErr w:type="spellEnd"/>
      <w:r w:rsidRPr="00F971B7">
        <w:rPr>
          <w:rFonts w:ascii="Times New Roman" w:hAnsi="Times New Roman"/>
          <w:bCs/>
          <w:color w:val="FF0000"/>
          <w:lang w:val="uk-UA" w:eastAsia="ru-RU"/>
        </w:rPr>
        <w:t xml:space="preserve"> </w:t>
      </w:r>
      <w:proofErr w:type="spellStart"/>
      <w:r w:rsidRPr="00F971B7">
        <w:rPr>
          <w:rFonts w:ascii="Times New Roman" w:hAnsi="Times New Roman"/>
          <w:bCs/>
          <w:lang w:val="uk-UA" w:eastAsia="ru-RU"/>
        </w:rPr>
        <w:t>нaявнicть</w:t>
      </w:r>
      <w:proofErr w:type="spellEnd"/>
      <w:r w:rsidRPr="00F971B7">
        <w:rPr>
          <w:rFonts w:ascii="Times New Roman" w:hAnsi="Times New Roman"/>
          <w:bCs/>
          <w:lang w:val="uk-UA" w:eastAsia="ru-RU"/>
        </w:rPr>
        <w:t>/</w:t>
      </w:r>
      <w:proofErr w:type="spellStart"/>
      <w:r w:rsidRPr="00F971B7">
        <w:rPr>
          <w:rFonts w:ascii="Times New Roman" w:hAnsi="Times New Roman"/>
          <w:bCs/>
          <w:lang w:val="uk-UA" w:eastAsia="ru-RU"/>
        </w:rPr>
        <w:t>вiдcутнicть</w:t>
      </w:r>
      <w:proofErr w:type="spellEnd"/>
      <w:r w:rsidRPr="00F971B7">
        <w:rPr>
          <w:rFonts w:ascii="Times New Roman" w:hAnsi="Times New Roman"/>
          <w:bCs/>
          <w:lang w:val="uk-UA" w:eastAsia="ru-RU"/>
        </w:rPr>
        <w:t xml:space="preserve"> в </w:t>
      </w:r>
      <w:proofErr w:type="spellStart"/>
      <w:r w:rsidRPr="00F971B7">
        <w:rPr>
          <w:rFonts w:ascii="Times New Roman" w:hAnsi="Times New Roman"/>
          <w:bCs/>
          <w:lang w:val="uk-UA" w:eastAsia="ru-RU"/>
        </w:rPr>
        <w:t>ньoгo</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влacних</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aбo</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opeндoвaних</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cклaдcьких</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пpимiщeнь</w:t>
      </w:r>
      <w:proofErr w:type="spellEnd"/>
      <w:r w:rsidRPr="00F971B7">
        <w:rPr>
          <w:rFonts w:ascii="Times New Roman" w:hAnsi="Times New Roman"/>
          <w:bCs/>
          <w:lang w:val="uk-UA" w:eastAsia="ru-RU"/>
        </w:rPr>
        <w:t xml:space="preserve"> для </w:t>
      </w:r>
      <w:proofErr w:type="spellStart"/>
      <w:r w:rsidRPr="00F971B7">
        <w:rPr>
          <w:rFonts w:ascii="Times New Roman" w:hAnsi="Times New Roman"/>
          <w:bCs/>
          <w:lang w:val="uk-UA" w:eastAsia="ru-RU"/>
        </w:rPr>
        <w:t>збepiгaння</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мaтepiaлiв</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aбo</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пpo</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нaявнicть</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дoгoвopу</w:t>
      </w:r>
      <w:proofErr w:type="spellEnd"/>
      <w:r w:rsidRPr="00F971B7">
        <w:rPr>
          <w:rFonts w:ascii="Times New Roman" w:hAnsi="Times New Roman"/>
          <w:bCs/>
          <w:lang w:val="uk-UA" w:eastAsia="ru-RU"/>
        </w:rPr>
        <w:t xml:space="preserve"> з </w:t>
      </w:r>
      <w:proofErr w:type="spellStart"/>
      <w:r w:rsidRPr="00F971B7">
        <w:rPr>
          <w:rFonts w:ascii="Times New Roman" w:hAnsi="Times New Roman"/>
          <w:bCs/>
          <w:lang w:val="uk-UA" w:eastAsia="ru-RU"/>
        </w:rPr>
        <w:t>кoмпaнiєю</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якa</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викoнує</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лoгicтичнi</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пocлуги</w:t>
      </w:r>
      <w:proofErr w:type="spellEnd"/>
      <w:r w:rsidRPr="00F971B7">
        <w:rPr>
          <w:rFonts w:ascii="Times New Roman" w:hAnsi="Times New Roman"/>
          <w:bCs/>
          <w:lang w:val="uk-UA" w:eastAsia="ru-RU"/>
        </w:rPr>
        <w:t xml:space="preserve"> з </w:t>
      </w:r>
      <w:proofErr w:type="spellStart"/>
      <w:r w:rsidRPr="00F971B7">
        <w:rPr>
          <w:rFonts w:ascii="Times New Roman" w:hAnsi="Times New Roman"/>
          <w:bCs/>
          <w:lang w:val="uk-UA" w:eastAsia="ru-RU"/>
        </w:rPr>
        <w:t>дocтaвки</w:t>
      </w:r>
      <w:proofErr w:type="spellEnd"/>
      <w:r w:rsidRPr="00F971B7">
        <w:rPr>
          <w:rFonts w:ascii="Times New Roman" w:hAnsi="Times New Roman"/>
          <w:bCs/>
          <w:lang w:val="uk-UA" w:eastAsia="ru-RU"/>
        </w:rPr>
        <w:t xml:space="preserve"> </w:t>
      </w:r>
      <w:proofErr w:type="spellStart"/>
      <w:r w:rsidRPr="00F971B7">
        <w:rPr>
          <w:rFonts w:ascii="Times New Roman" w:hAnsi="Times New Roman"/>
          <w:bCs/>
          <w:lang w:val="uk-UA" w:eastAsia="ru-RU"/>
        </w:rPr>
        <w:t>мaтepiaлiв</w:t>
      </w:r>
      <w:proofErr w:type="spellEnd"/>
      <w:r w:rsidRPr="00F971B7">
        <w:rPr>
          <w:rFonts w:ascii="Times New Roman" w:hAnsi="Times New Roman"/>
          <w:bCs/>
          <w:lang w:val="uk-UA" w:eastAsia="ru-RU"/>
        </w:rPr>
        <w:t>.</w:t>
      </w:r>
    </w:p>
    <w:p w14:paraId="7D7B31C2" w14:textId="77777777" w:rsidR="00E9403A" w:rsidRPr="00F3149E" w:rsidRDefault="00E9403A" w:rsidP="00E9403A">
      <w:pPr>
        <w:spacing w:before="240" w:after="240"/>
        <w:ind w:firstLine="720"/>
        <w:contextualSpacing/>
        <w:jc w:val="both"/>
        <w:rPr>
          <w:rFonts w:ascii="Times New Roman" w:hAnsi="Times New Roman"/>
          <w:lang w:val="uk-UA" w:eastAsia="ru-RU"/>
        </w:rPr>
      </w:pPr>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Втиpaти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учacникa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пoв’язaнi</w:t>
      </w:r>
      <w:proofErr w:type="spellEnd"/>
      <w:r w:rsidRPr="00F3149E">
        <w:rPr>
          <w:rFonts w:ascii="Times New Roman" w:hAnsi="Times New Roman"/>
          <w:bCs/>
          <w:lang w:val="uk-UA" w:eastAsia="ru-RU"/>
        </w:rPr>
        <w:t xml:space="preserve"> з </w:t>
      </w:r>
      <w:proofErr w:type="spellStart"/>
      <w:r w:rsidRPr="00F3149E">
        <w:rPr>
          <w:rFonts w:ascii="Times New Roman" w:hAnsi="Times New Roman"/>
          <w:bCs/>
          <w:lang w:val="uk-UA" w:eastAsia="ru-RU"/>
        </w:rPr>
        <w:t>пiдгoтoвкoю</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пoдaнням</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пpoпoзицiї</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нe</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вiдшкoдoвуютьcя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зaмoвникoм</w:t>
      </w:r>
      <w:proofErr w:type="spellEnd"/>
      <w:r w:rsidRPr="00F3149E">
        <w:rPr>
          <w:rFonts w:ascii="Times New Roman" w:hAnsi="Times New Roman"/>
          <w:bCs/>
          <w:lang w:val="uk-UA" w:eastAsia="ru-RU"/>
        </w:rPr>
        <w:t xml:space="preserve"> (в </w:t>
      </w:r>
      <w:proofErr w:type="spellStart"/>
      <w:r w:rsidRPr="00F3149E">
        <w:rPr>
          <w:rFonts w:ascii="Times New Roman" w:hAnsi="Times New Roman"/>
          <w:bCs/>
          <w:lang w:val="uk-UA" w:eastAsia="ru-RU"/>
        </w:rPr>
        <w:t>тoму</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чиcлi</w:t>
      </w:r>
      <w:proofErr w:type="spellEnd"/>
      <w:r w:rsidRPr="00F3149E">
        <w:rPr>
          <w:rFonts w:ascii="Times New Roman" w:hAnsi="Times New Roman"/>
          <w:bCs/>
          <w:lang w:val="uk-UA" w:eastAsia="ru-RU"/>
        </w:rPr>
        <w:t xml:space="preserve"> у </w:t>
      </w:r>
      <w:proofErr w:type="spellStart"/>
      <w:r w:rsidRPr="00F3149E">
        <w:rPr>
          <w:rFonts w:ascii="Times New Roman" w:hAnsi="Times New Roman"/>
          <w:bCs/>
          <w:lang w:val="uk-UA" w:eastAsia="ru-RU"/>
        </w:rPr>
        <w:t>paзi</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вiдмiни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тopгiв</w:t>
      </w:r>
      <w:proofErr w:type="spellEnd"/>
      <w:r w:rsidRPr="00F3149E">
        <w:rPr>
          <w:rFonts w:ascii="Times New Roman" w:hAnsi="Times New Roman"/>
          <w:bCs/>
          <w:lang w:val="uk-UA" w:eastAsia="ru-RU"/>
        </w:rPr>
        <w:t xml:space="preserve"> чи </w:t>
      </w:r>
      <w:proofErr w:type="spellStart"/>
      <w:r w:rsidRPr="00F3149E">
        <w:rPr>
          <w:rFonts w:ascii="Times New Roman" w:hAnsi="Times New Roman"/>
          <w:bCs/>
          <w:lang w:val="uk-UA" w:eastAsia="ru-RU"/>
        </w:rPr>
        <w:t>визнaння</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тopгiв</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тaкими</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щo</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нe</w:t>
      </w:r>
      <w:proofErr w:type="spellEnd"/>
      <w:r w:rsidRPr="00F3149E">
        <w:rPr>
          <w:rFonts w:ascii="Times New Roman" w:hAnsi="Times New Roman"/>
          <w:bCs/>
          <w:lang w:val="uk-UA" w:eastAsia="ru-RU"/>
        </w:rPr>
        <w:t xml:space="preserve"> </w:t>
      </w:r>
      <w:proofErr w:type="spellStart"/>
      <w:r w:rsidRPr="00F3149E">
        <w:rPr>
          <w:rFonts w:ascii="Times New Roman" w:hAnsi="Times New Roman"/>
          <w:bCs/>
          <w:lang w:val="uk-UA" w:eastAsia="ru-RU"/>
        </w:rPr>
        <w:t>вiдбулиcя</w:t>
      </w:r>
      <w:proofErr w:type="spellEnd"/>
      <w:r w:rsidRPr="00F3149E">
        <w:rPr>
          <w:rFonts w:ascii="Times New Roman" w:hAnsi="Times New Roman"/>
          <w:bCs/>
          <w:lang w:val="uk-UA" w:eastAsia="ru-RU"/>
        </w:rPr>
        <w:t>).</w:t>
      </w:r>
    </w:p>
    <w:p w14:paraId="6454D45B" w14:textId="195A3901" w:rsidR="00A71BC2" w:rsidRDefault="00A71BC2" w:rsidP="00E9403A">
      <w:pPr>
        <w:rPr>
          <w:rFonts w:ascii="Times New Roman" w:hAnsi="Times New Roman" w:cs="Times New Roman"/>
          <w:i/>
          <w:iCs/>
          <w:lang w:val="uk-UA"/>
        </w:rPr>
      </w:pPr>
      <w:bookmarkStart w:id="0" w:name="_GoBack"/>
      <w:bookmarkEnd w:id="0"/>
    </w:p>
    <w:sectPr w:rsidR="00A71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469"/>
    <w:multiLevelType w:val="multilevel"/>
    <w:tmpl w:val="C106B716"/>
    <w:lvl w:ilvl="0">
      <w:start w:val="1"/>
      <w:numFmt w:val="bullet"/>
      <w:lvlText w:val=""/>
      <w:lvlJc w:val="left"/>
      <w:pPr>
        <w:tabs>
          <w:tab w:val="num" w:pos="836"/>
        </w:tabs>
        <w:ind w:left="836" w:hanging="360"/>
      </w:pPr>
      <w:rPr>
        <w:rFonts w:ascii="Symbol" w:hAnsi="Symbol" w:cs="Symbol" w:hint="default"/>
      </w:rPr>
    </w:lvl>
    <w:lvl w:ilvl="1">
      <w:start w:val="1"/>
      <w:numFmt w:val="bullet"/>
      <w:lvlText w:val="o"/>
      <w:lvlJc w:val="left"/>
      <w:pPr>
        <w:tabs>
          <w:tab w:val="num" w:pos="1556"/>
        </w:tabs>
        <w:ind w:left="1556" w:hanging="360"/>
      </w:pPr>
      <w:rPr>
        <w:rFonts w:ascii="Courier New" w:hAnsi="Courier New" w:cs="Courier New" w:hint="default"/>
      </w:rPr>
    </w:lvl>
    <w:lvl w:ilvl="2">
      <w:start w:val="1"/>
      <w:numFmt w:val="bullet"/>
      <w:lvlText w:val=""/>
      <w:lvlJc w:val="left"/>
      <w:pPr>
        <w:tabs>
          <w:tab w:val="num" w:pos="2276"/>
        </w:tabs>
        <w:ind w:left="2276" w:hanging="360"/>
      </w:pPr>
      <w:rPr>
        <w:rFonts w:ascii="Wingdings" w:hAnsi="Wingdings" w:cs="Wingdings" w:hint="default"/>
      </w:rPr>
    </w:lvl>
    <w:lvl w:ilvl="3">
      <w:start w:val="1"/>
      <w:numFmt w:val="bullet"/>
      <w:lvlText w:val=""/>
      <w:lvlJc w:val="left"/>
      <w:pPr>
        <w:tabs>
          <w:tab w:val="num" w:pos="2996"/>
        </w:tabs>
        <w:ind w:left="2996" w:hanging="360"/>
      </w:pPr>
      <w:rPr>
        <w:rFonts w:ascii="Symbol" w:hAnsi="Symbol" w:cs="Symbol" w:hint="default"/>
      </w:rPr>
    </w:lvl>
    <w:lvl w:ilvl="4">
      <w:start w:val="1"/>
      <w:numFmt w:val="bullet"/>
      <w:lvlText w:val="o"/>
      <w:lvlJc w:val="left"/>
      <w:pPr>
        <w:tabs>
          <w:tab w:val="num" w:pos="3716"/>
        </w:tabs>
        <w:ind w:left="3716" w:hanging="360"/>
      </w:pPr>
      <w:rPr>
        <w:rFonts w:ascii="Courier New" w:hAnsi="Courier New" w:cs="Courier New" w:hint="default"/>
      </w:rPr>
    </w:lvl>
    <w:lvl w:ilvl="5">
      <w:start w:val="1"/>
      <w:numFmt w:val="bullet"/>
      <w:lvlText w:val=""/>
      <w:lvlJc w:val="left"/>
      <w:pPr>
        <w:tabs>
          <w:tab w:val="num" w:pos="4436"/>
        </w:tabs>
        <w:ind w:left="4436" w:hanging="360"/>
      </w:pPr>
      <w:rPr>
        <w:rFonts w:ascii="Wingdings" w:hAnsi="Wingdings" w:cs="Wingdings" w:hint="default"/>
      </w:rPr>
    </w:lvl>
    <w:lvl w:ilvl="6">
      <w:start w:val="1"/>
      <w:numFmt w:val="bullet"/>
      <w:lvlText w:val=""/>
      <w:lvlJc w:val="left"/>
      <w:pPr>
        <w:tabs>
          <w:tab w:val="num" w:pos="5156"/>
        </w:tabs>
        <w:ind w:left="5156" w:hanging="360"/>
      </w:pPr>
      <w:rPr>
        <w:rFonts w:ascii="Symbol" w:hAnsi="Symbol" w:cs="Symbol" w:hint="default"/>
      </w:rPr>
    </w:lvl>
    <w:lvl w:ilvl="7">
      <w:start w:val="1"/>
      <w:numFmt w:val="bullet"/>
      <w:lvlText w:val="o"/>
      <w:lvlJc w:val="left"/>
      <w:pPr>
        <w:tabs>
          <w:tab w:val="num" w:pos="5876"/>
        </w:tabs>
        <w:ind w:left="5876" w:hanging="360"/>
      </w:pPr>
      <w:rPr>
        <w:rFonts w:ascii="Courier New" w:hAnsi="Courier New" w:cs="Courier New" w:hint="default"/>
      </w:rPr>
    </w:lvl>
    <w:lvl w:ilvl="8">
      <w:start w:val="1"/>
      <w:numFmt w:val="bullet"/>
      <w:lvlText w:val=""/>
      <w:lvlJc w:val="left"/>
      <w:pPr>
        <w:tabs>
          <w:tab w:val="num" w:pos="6596"/>
        </w:tabs>
        <w:ind w:left="6596" w:hanging="360"/>
      </w:pPr>
      <w:rPr>
        <w:rFonts w:ascii="Wingdings" w:hAnsi="Wingdings" w:cs="Wingdings" w:hint="default"/>
      </w:rPr>
    </w:lvl>
  </w:abstractNum>
  <w:abstractNum w:abstractNumId="1" w15:restartNumberingAfterBreak="0">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B36870"/>
    <w:multiLevelType w:val="multilevel"/>
    <w:tmpl w:val="DAD493E6"/>
    <w:lvl w:ilvl="0">
      <w:start w:val="1"/>
      <w:numFmt w:val="decimal"/>
      <w:lvlText w:val="10.%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54B0E88"/>
    <w:multiLevelType w:val="multilevel"/>
    <w:tmpl w:val="1D78DBBE"/>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1D9519D8"/>
    <w:multiLevelType w:val="multilevel"/>
    <w:tmpl w:val="61C06428"/>
    <w:lvl w:ilvl="0">
      <w:start w:val="4"/>
      <w:numFmt w:val="decimal"/>
      <w:lvlText w:val="%1."/>
      <w:lvlJc w:val="left"/>
      <w:pPr>
        <w:ind w:left="450" w:hanging="450"/>
      </w:pPr>
    </w:lvl>
    <w:lvl w:ilvl="1">
      <w:start w:val="3"/>
      <w:numFmt w:val="decimal"/>
      <w:lvlText w:val="%1.%2."/>
      <w:lvlJc w:val="left"/>
      <w:pPr>
        <w:ind w:left="733" w:hanging="450"/>
      </w:pPr>
    </w:lvl>
    <w:lvl w:ilvl="2">
      <w:start w:val="3"/>
      <w:numFmt w:val="decimal"/>
      <w:lvlText w:val="%1.%2.%3."/>
      <w:lvlJc w:val="left"/>
      <w:pPr>
        <w:ind w:left="1430"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7" w15:restartNumberingAfterBreak="0">
    <w:nsid w:val="1E1C56B5"/>
    <w:multiLevelType w:val="multilevel"/>
    <w:tmpl w:val="2CB6C2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8" w15:restartNumberingAfterBreak="0">
    <w:nsid w:val="1E4032CC"/>
    <w:multiLevelType w:val="multilevel"/>
    <w:tmpl w:val="002E653C"/>
    <w:lvl w:ilvl="0">
      <w:start w:val="1"/>
      <w:numFmt w:val="decimal"/>
      <w:lvlText w:val="%1."/>
      <w:lvlJc w:val="left"/>
      <w:pPr>
        <w:ind w:left="502" w:hanging="360"/>
      </w:pPr>
      <w:rPr>
        <w:rFonts w:ascii="Times New Roman" w:hAnsi="Times New Roman" w:cs="Times New Roman"/>
        <w:b/>
        <w:sz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9" w15:restartNumberingAfterBreak="0">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DF01DBD"/>
    <w:multiLevelType w:val="multilevel"/>
    <w:tmpl w:val="10E22910"/>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DD69FA"/>
    <w:multiLevelType w:val="hybridMultilevel"/>
    <w:tmpl w:val="C0C605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B1C27FA"/>
    <w:multiLevelType w:val="hybridMultilevel"/>
    <w:tmpl w:val="7E38B01A"/>
    <w:lvl w:ilvl="0" w:tplc="0419000F">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15:restartNumberingAfterBreak="0">
    <w:nsid w:val="4F384D03"/>
    <w:multiLevelType w:val="hybridMultilevel"/>
    <w:tmpl w:val="5AC833FA"/>
    <w:lvl w:ilvl="0" w:tplc="04190001">
      <w:start w:val="1"/>
      <w:numFmt w:val="bullet"/>
      <w:lvlText w:val=""/>
      <w:lvlJc w:val="left"/>
      <w:pPr>
        <w:ind w:left="1528" w:hanging="360"/>
      </w:pPr>
      <w:rPr>
        <w:rFonts w:ascii="Symbol" w:hAnsi="Symbol" w:hint="default"/>
      </w:rPr>
    </w:lvl>
    <w:lvl w:ilvl="1" w:tplc="04190003" w:tentative="1">
      <w:start w:val="1"/>
      <w:numFmt w:val="bullet"/>
      <w:lvlText w:val="o"/>
      <w:lvlJc w:val="left"/>
      <w:pPr>
        <w:ind w:left="2248" w:hanging="360"/>
      </w:pPr>
      <w:rPr>
        <w:rFonts w:ascii="Courier New" w:hAnsi="Courier New" w:cs="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cs="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cs="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18" w15:restartNumberingAfterBreak="0">
    <w:nsid w:val="60EB58F5"/>
    <w:multiLevelType w:val="multilevel"/>
    <w:tmpl w:val="96723AE4"/>
    <w:lvl w:ilvl="0">
      <w:start w:val="9"/>
      <w:numFmt w:val="decimal"/>
      <w:lvlText w:val="%1."/>
      <w:lvlJc w:val="left"/>
      <w:pPr>
        <w:ind w:left="360" w:hanging="360"/>
      </w:pPr>
    </w:lvl>
    <w:lvl w:ilvl="1">
      <w:start w:val="1"/>
      <w:numFmt w:val="decimal"/>
      <w:lvlText w:val="%1.%2."/>
      <w:lvlJc w:val="left"/>
      <w:pPr>
        <w:ind w:left="502"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61762CAE"/>
    <w:multiLevelType w:val="multilevel"/>
    <w:tmpl w:val="B5668246"/>
    <w:lvl w:ilvl="0">
      <w:start w:val="4"/>
      <w:numFmt w:val="decimal"/>
      <w:lvlText w:val="%1."/>
      <w:lvlJc w:val="left"/>
      <w:pPr>
        <w:ind w:left="360" w:hanging="360"/>
      </w:pPr>
      <w:rPr>
        <w:u w:val="none"/>
      </w:rPr>
    </w:lvl>
    <w:lvl w:ilvl="1">
      <w:start w:val="5"/>
      <w:numFmt w:val="decimal"/>
      <w:lvlText w:val="%1.%2."/>
      <w:lvlJc w:val="left"/>
      <w:pPr>
        <w:ind w:left="644"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080" w:hanging="108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440" w:hanging="1440"/>
      </w:pPr>
      <w:rPr>
        <w:u w:val="none"/>
      </w:rPr>
    </w:lvl>
  </w:abstractNum>
  <w:abstractNum w:abstractNumId="20" w15:restartNumberingAfterBreak="0">
    <w:nsid w:val="6AEA65F1"/>
    <w:multiLevelType w:val="multilevel"/>
    <w:tmpl w:val="4A10C8C0"/>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1" w15:restartNumberingAfterBreak="0">
    <w:nsid w:val="6C6A6810"/>
    <w:multiLevelType w:val="multilevel"/>
    <w:tmpl w:val="DFFE9FE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3F74CF"/>
    <w:multiLevelType w:val="multilevel"/>
    <w:tmpl w:val="0D222DE8"/>
    <w:styleLink w:val="WWNum3"/>
    <w:lvl w:ilvl="0">
      <w:start w:val="1"/>
      <w:numFmt w:val="decimal"/>
      <w:lvlText w:val="%1."/>
      <w:lvlJc w:val="left"/>
      <w:pPr>
        <w:ind w:left="644" w:hanging="360"/>
      </w:pPr>
      <w:rPr>
        <w:rFonts w:ascii="Times New Roman" w:hAnsi="Times New Roman"/>
        <w:sz w:val="20"/>
        <w:szCs w:val="2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23"/>
  </w:num>
  <w:num w:numId="2">
    <w:abstractNumId w:val="5"/>
    <w:lvlOverride w:ilvl="0">
      <w:lvl w:ilvl="0">
        <w:start w:val="1"/>
        <w:numFmt w:val="decimal"/>
        <w:lvlText w:val="%1."/>
        <w:lvlJc w:val="left"/>
        <w:pPr>
          <w:ind w:left="360" w:hanging="360"/>
        </w:pPr>
        <w:rPr>
          <w:b w:val="0"/>
          <w:i w:val="0"/>
        </w:rPr>
      </w:lvl>
    </w:lvlOverride>
  </w:num>
  <w:num w:numId="3">
    <w:abstractNumId w:val="23"/>
    <w:lvlOverride w:ilvl="0">
      <w:startOverride w:val="1"/>
    </w:lvlOverride>
  </w:num>
  <w:num w:numId="4">
    <w:abstractNumId w:val="5"/>
    <w:lvlOverride w:ilvl="0">
      <w:startOverride w:val="1"/>
    </w:lvlOverride>
  </w:num>
  <w:num w:numId="5">
    <w:abstractNumId w:val="9"/>
  </w:num>
  <w:num w:numId="6">
    <w:abstractNumId w:val="1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3"/>
  </w:num>
  <w:num w:numId="11">
    <w:abstractNumId w:val="11"/>
  </w:num>
  <w:num w:numId="12">
    <w:abstractNumId w:val="14"/>
  </w:num>
  <w:num w:numId="13">
    <w:abstractNumId w:val="15"/>
  </w:num>
  <w:num w:numId="14">
    <w:abstractNumId w:val="0"/>
  </w:num>
  <w:num w:numId="15">
    <w:abstractNumId w:val="8"/>
  </w:num>
  <w:num w:numId="16">
    <w:abstractNumId w:val="2"/>
  </w:num>
  <w:num w:numId="17">
    <w:abstractNumId w:val="6"/>
  </w:num>
  <w:num w:numId="18">
    <w:abstractNumId w:val="19"/>
  </w:num>
  <w:num w:numId="19">
    <w:abstractNumId w:val="7"/>
  </w:num>
  <w:num w:numId="20">
    <w:abstractNumId w:val="20"/>
  </w:num>
  <w:num w:numId="21">
    <w:abstractNumId w:val="4"/>
  </w:num>
  <w:num w:numId="22">
    <w:abstractNumId w:val="10"/>
  </w:num>
  <w:num w:numId="23">
    <w:abstractNumId w:val="21"/>
  </w:num>
  <w:num w:numId="24">
    <w:abstractNumId w:val="18"/>
  </w:num>
  <w:num w:numId="25">
    <w:abstractNumId w:val="12"/>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43"/>
    <w:rsid w:val="00010ED4"/>
    <w:rsid w:val="00041C68"/>
    <w:rsid w:val="00042043"/>
    <w:rsid w:val="000A4F18"/>
    <w:rsid w:val="001561B3"/>
    <w:rsid w:val="0015682B"/>
    <w:rsid w:val="00227B1B"/>
    <w:rsid w:val="002354C0"/>
    <w:rsid w:val="00273842"/>
    <w:rsid w:val="002F47F0"/>
    <w:rsid w:val="003163B4"/>
    <w:rsid w:val="003A3423"/>
    <w:rsid w:val="003E3AB5"/>
    <w:rsid w:val="004105CB"/>
    <w:rsid w:val="004165E3"/>
    <w:rsid w:val="00441222"/>
    <w:rsid w:val="0044662B"/>
    <w:rsid w:val="004B1E7D"/>
    <w:rsid w:val="004C2716"/>
    <w:rsid w:val="004D7AFD"/>
    <w:rsid w:val="00511E8D"/>
    <w:rsid w:val="00575F1E"/>
    <w:rsid w:val="00685543"/>
    <w:rsid w:val="006A24B5"/>
    <w:rsid w:val="006B379E"/>
    <w:rsid w:val="00734727"/>
    <w:rsid w:val="00780E54"/>
    <w:rsid w:val="007A549F"/>
    <w:rsid w:val="007B39ED"/>
    <w:rsid w:val="007D643F"/>
    <w:rsid w:val="007E6486"/>
    <w:rsid w:val="00800476"/>
    <w:rsid w:val="008349C5"/>
    <w:rsid w:val="00845163"/>
    <w:rsid w:val="00887A0F"/>
    <w:rsid w:val="008D2C0E"/>
    <w:rsid w:val="008D664D"/>
    <w:rsid w:val="008F3728"/>
    <w:rsid w:val="00953623"/>
    <w:rsid w:val="009C5194"/>
    <w:rsid w:val="00A471A1"/>
    <w:rsid w:val="00A71BC2"/>
    <w:rsid w:val="00A735E2"/>
    <w:rsid w:val="00A76A67"/>
    <w:rsid w:val="00AB0E60"/>
    <w:rsid w:val="00B77FA5"/>
    <w:rsid w:val="00B96D5A"/>
    <w:rsid w:val="00BC021A"/>
    <w:rsid w:val="00C13439"/>
    <w:rsid w:val="00D01444"/>
    <w:rsid w:val="00D0463D"/>
    <w:rsid w:val="00D56EFB"/>
    <w:rsid w:val="00E05A49"/>
    <w:rsid w:val="00E30471"/>
    <w:rsid w:val="00E529CB"/>
    <w:rsid w:val="00E5552F"/>
    <w:rsid w:val="00E61A23"/>
    <w:rsid w:val="00E65223"/>
    <w:rsid w:val="00E76FC8"/>
    <w:rsid w:val="00E9403A"/>
    <w:rsid w:val="00F82C43"/>
    <w:rsid w:val="00FA745E"/>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CB"/>
  <w15:chartTrackingRefBased/>
  <w15:docId w15:val="{75450602-E9A4-4EFF-BF41-876DAE7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3">
    <w:name w:val="heading 3"/>
    <w:basedOn w:val="a"/>
    <w:link w:val="30"/>
    <w:uiPriority w:val="9"/>
    <w:qFormat/>
    <w:rsid w:val="00E9403A"/>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color w:val="auto"/>
      <w:kern w:val="0"/>
      <w:sz w:val="27"/>
      <w:szCs w:val="27"/>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Standard"/>
    <w:link w:val="a4"/>
    <w:uiPriority w:val="34"/>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8"/>
      </w:numPr>
    </w:p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b)"/>
    <w:basedOn w:val="a"/>
    <w:link w:val="a6"/>
    <w:uiPriority w:val="99"/>
    <w:unhideWhenUsed/>
    <w:qFormat/>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30">
    <w:name w:val="Заголовок 3 Знак"/>
    <w:basedOn w:val="a0"/>
    <w:link w:val="3"/>
    <w:uiPriority w:val="9"/>
    <w:rsid w:val="00E9403A"/>
    <w:rPr>
      <w:rFonts w:ascii="Times New Roman" w:eastAsia="Times New Roman" w:hAnsi="Times New Roman" w:cs="Times New Roman"/>
      <w:b/>
      <w:bCs/>
      <w:sz w:val="27"/>
      <w:szCs w:val="27"/>
      <w:lang w:val="uk-UA" w:eastAsia="uk-UA"/>
    </w:rPr>
  </w:style>
  <w:style w:type="table" w:styleId="a7">
    <w:name w:val="Table Grid"/>
    <w:basedOn w:val="a1"/>
    <w:uiPriority w:val="59"/>
    <w:rsid w:val="00E94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3"/>
    <w:uiPriority w:val="34"/>
    <w:qFormat/>
    <w:rsid w:val="00E9403A"/>
    <w:rPr>
      <w:rFonts w:ascii="Liberation Serif" w:eastAsia="Segoe UI" w:hAnsi="Liberation Serif" w:cs="Tahoma"/>
      <w:color w:val="000000"/>
      <w:kern w:val="3"/>
      <w:sz w:val="24"/>
      <w:szCs w:val="24"/>
      <w:lang w:val="en-US" w:eastAsia="zh-CN" w:bidi="hi-IN"/>
    </w:rPr>
  </w:style>
  <w:style w:type="character" w:styleId="a8">
    <w:name w:val="Hyperlink"/>
    <w:uiPriority w:val="99"/>
    <w:unhideWhenUsed/>
    <w:rsid w:val="00E9403A"/>
    <w:rPr>
      <w:color w:val="0563C1"/>
      <w:u w:val="single"/>
    </w:rPr>
  </w:style>
  <w:style w:type="character" w:customStyle="1" w:styleId="1">
    <w:name w:val="Неразрешенное упоминание1"/>
    <w:uiPriority w:val="99"/>
    <w:semiHidden/>
    <w:unhideWhenUsed/>
    <w:rsid w:val="00E9403A"/>
    <w:rPr>
      <w:color w:val="605E5C"/>
      <w:shd w:val="clear" w:color="auto" w:fill="E1DFDD"/>
    </w:rPr>
  </w:style>
  <w:style w:type="paragraph" w:styleId="a9">
    <w:name w:val="Balloon Text"/>
    <w:basedOn w:val="a"/>
    <w:link w:val="aa"/>
    <w:uiPriority w:val="99"/>
    <w:semiHidden/>
    <w:unhideWhenUsed/>
    <w:rsid w:val="00E9403A"/>
    <w:pPr>
      <w:widowControl/>
      <w:suppressAutoHyphens w:val="0"/>
      <w:autoSpaceDN/>
      <w:textAlignment w:val="auto"/>
    </w:pPr>
    <w:rPr>
      <w:rFonts w:ascii="Segoe UI" w:eastAsia="Calibri" w:hAnsi="Segoe UI" w:cs="Times New Roman"/>
      <w:color w:val="auto"/>
      <w:kern w:val="0"/>
      <w:sz w:val="18"/>
      <w:szCs w:val="18"/>
      <w:lang w:val="ru-RU" w:eastAsia="x-none" w:bidi="ar-SA"/>
    </w:rPr>
  </w:style>
  <w:style w:type="character" w:customStyle="1" w:styleId="aa">
    <w:name w:val="Текст выноски Знак"/>
    <w:basedOn w:val="a0"/>
    <w:link w:val="a9"/>
    <w:uiPriority w:val="99"/>
    <w:semiHidden/>
    <w:rsid w:val="00E9403A"/>
    <w:rPr>
      <w:rFonts w:ascii="Segoe UI" w:eastAsia="Calibri" w:hAnsi="Segoe UI" w:cs="Times New Roman"/>
      <w:sz w:val="18"/>
      <w:szCs w:val="18"/>
      <w:lang w:eastAsia="x-none"/>
    </w:rPr>
  </w:style>
  <w:style w:type="paragraph" w:styleId="ab">
    <w:name w:val="Body Text Indent"/>
    <w:basedOn w:val="a"/>
    <w:link w:val="ac"/>
    <w:rsid w:val="00E9403A"/>
    <w:pPr>
      <w:widowControl/>
      <w:autoSpaceDN/>
      <w:spacing w:after="120"/>
      <w:ind w:left="283"/>
      <w:textAlignment w:val="auto"/>
    </w:pPr>
    <w:rPr>
      <w:rFonts w:ascii="Times New Roman" w:eastAsia="Times New Roman" w:hAnsi="Times New Roman" w:cs="Times New Roman"/>
      <w:color w:val="auto"/>
      <w:kern w:val="0"/>
      <w:lang w:val="ru-RU" w:eastAsia="ar-SA" w:bidi="ar-SA"/>
    </w:rPr>
  </w:style>
  <w:style w:type="character" w:customStyle="1" w:styleId="ac">
    <w:name w:val="Основной текст с отступом Знак"/>
    <w:basedOn w:val="a0"/>
    <w:link w:val="ab"/>
    <w:rsid w:val="00E9403A"/>
    <w:rPr>
      <w:rFonts w:ascii="Times New Roman" w:eastAsia="Times New Roman" w:hAnsi="Times New Roman" w:cs="Times New Roman"/>
      <w:sz w:val="24"/>
      <w:szCs w:val="24"/>
      <w:lang w:eastAsia="ar-SA"/>
    </w:rPr>
  </w:style>
  <w:style w:type="paragraph" w:styleId="ad">
    <w:name w:val="caption"/>
    <w:basedOn w:val="a"/>
    <w:next w:val="a"/>
    <w:qFormat/>
    <w:rsid w:val="00E9403A"/>
    <w:pPr>
      <w:widowControl/>
      <w:suppressAutoHyphens w:val="0"/>
      <w:autoSpaceDN/>
      <w:spacing w:after="200"/>
      <w:textAlignment w:val="auto"/>
    </w:pPr>
    <w:rPr>
      <w:rFonts w:ascii="Calibri" w:eastAsia="Times New Roman" w:hAnsi="Calibri" w:cs="Times New Roman"/>
      <w:b/>
      <w:bCs/>
      <w:color w:val="4F81BD"/>
      <w:kern w:val="0"/>
      <w:sz w:val="18"/>
      <w:szCs w:val="18"/>
      <w:lang w:val="ru-RU" w:eastAsia="en-US" w:bidi="ar-SA"/>
    </w:rPr>
  </w:style>
  <w:style w:type="paragraph" w:styleId="ae">
    <w:name w:val="No Spacing"/>
    <w:aliases w:val="ТNR AMPU,No Spacing"/>
    <w:link w:val="af"/>
    <w:uiPriority w:val="1"/>
    <w:qFormat/>
    <w:rsid w:val="00E9403A"/>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f">
    <w:name w:val="Без интервала Знак"/>
    <w:aliases w:val="ТNR AMPU Знак,No Spacing Знак"/>
    <w:link w:val="ae"/>
    <w:uiPriority w:val="1"/>
    <w:rsid w:val="00E9403A"/>
    <w:rPr>
      <w:rFonts w:ascii="Times New Roman" w:eastAsia="MS Mincho" w:hAnsi="Times New Roman" w:cs="Times New Roman"/>
      <w:sz w:val="20"/>
      <w:szCs w:val="20"/>
      <w:lang w:eastAsia="ja-JP"/>
    </w:rPr>
  </w:style>
  <w:style w:type="paragraph" w:customStyle="1" w:styleId="31">
    <w:name w:val="Основной текст (3)"/>
    <w:basedOn w:val="a"/>
    <w:rsid w:val="00E9403A"/>
    <w:pPr>
      <w:widowControl/>
      <w:shd w:val="clear" w:color="auto" w:fill="FFFFFF"/>
      <w:autoSpaceDN/>
      <w:spacing w:after="240" w:line="268" w:lineRule="exact"/>
      <w:textAlignment w:val="auto"/>
    </w:pPr>
    <w:rPr>
      <w:rFonts w:ascii="Times New Roman" w:eastAsia="Times New Roman" w:hAnsi="Times New Roman" w:cs="Times New Roman"/>
      <w:b/>
      <w:bCs/>
      <w:color w:val="auto"/>
      <w:kern w:val="0"/>
      <w:sz w:val="21"/>
      <w:szCs w:val="21"/>
      <w:lang w:val="uk-UA" w:eastAsia="ar-SA" w:bidi="ar-SA"/>
    </w:rPr>
  </w:style>
  <w:style w:type="paragraph" w:customStyle="1" w:styleId="2">
    <w:name w:val="Список2"/>
    <w:basedOn w:val="a"/>
    <w:rsid w:val="00E9403A"/>
    <w:pPr>
      <w:widowControl/>
      <w:tabs>
        <w:tab w:val="left" w:pos="432"/>
        <w:tab w:val="left" w:pos="720"/>
      </w:tabs>
      <w:suppressAutoHyphens w:val="0"/>
      <w:autoSpaceDN/>
      <w:jc w:val="both"/>
      <w:textAlignment w:val="auto"/>
    </w:pPr>
    <w:rPr>
      <w:rFonts w:ascii="Times New Roman" w:eastAsia="Times New Roman" w:hAnsi="Times New Roman" w:cs="Times New Roman"/>
      <w:color w:val="auto"/>
      <w:kern w:val="0"/>
      <w:lang w:val="uk-UA" w:eastAsia="ru-RU" w:bidi="ar-SA"/>
    </w:rPr>
  </w:style>
  <w:style w:type="paragraph" w:styleId="20">
    <w:name w:val="Body Text Indent 2"/>
    <w:basedOn w:val="a"/>
    <w:link w:val="21"/>
    <w:uiPriority w:val="99"/>
    <w:semiHidden/>
    <w:unhideWhenUsed/>
    <w:rsid w:val="00E9403A"/>
    <w:pPr>
      <w:widowControl/>
      <w:suppressAutoHyphens w:val="0"/>
      <w:autoSpaceDN/>
      <w:spacing w:after="120" w:line="480" w:lineRule="auto"/>
      <w:ind w:left="283"/>
      <w:textAlignment w:val="auto"/>
    </w:pPr>
    <w:rPr>
      <w:rFonts w:ascii="Calibri" w:eastAsia="Calibri" w:hAnsi="Calibri" w:cs="Times New Roman"/>
      <w:color w:val="auto"/>
      <w:kern w:val="0"/>
      <w:sz w:val="20"/>
      <w:szCs w:val="20"/>
      <w:lang w:val="ru-RU" w:eastAsia="x-none" w:bidi="ar-SA"/>
    </w:rPr>
  </w:style>
  <w:style w:type="character" w:customStyle="1" w:styleId="21">
    <w:name w:val="Основной текст с отступом 2 Знак"/>
    <w:basedOn w:val="a0"/>
    <w:link w:val="20"/>
    <w:uiPriority w:val="99"/>
    <w:semiHidden/>
    <w:rsid w:val="00E9403A"/>
    <w:rPr>
      <w:rFonts w:ascii="Calibri" w:eastAsia="Calibri" w:hAnsi="Calibri" w:cs="Times New Roman"/>
      <w:sz w:val="20"/>
      <w:szCs w:val="20"/>
      <w:lang w:eastAsia="x-non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qFormat/>
    <w:locked/>
    <w:rsid w:val="00E9403A"/>
    <w:rPr>
      <w:rFonts w:ascii="Times New Roman" w:eastAsia="Times New Roman" w:hAnsi="Times New Roman" w:cs="Times New Roman"/>
      <w:sz w:val="24"/>
      <w:szCs w:val="24"/>
      <w:lang w:eastAsia="ru-RU"/>
    </w:rPr>
  </w:style>
  <w:style w:type="character" w:customStyle="1" w:styleId="apple-tab-span">
    <w:name w:val="apple-tab-span"/>
    <w:basedOn w:val="a0"/>
    <w:rsid w:val="00E9403A"/>
  </w:style>
  <w:style w:type="table" w:customStyle="1" w:styleId="Style65">
    <w:name w:val="_Style 65"/>
    <w:basedOn w:val="a1"/>
    <w:rsid w:val="00E9403A"/>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E9403A"/>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E9403A"/>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0">
    <w:name w:val="Обычный1"/>
    <w:link w:val="11"/>
    <w:qFormat/>
    <w:rsid w:val="00E9403A"/>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11">
    <w:name w:val="Основной текст Знак1"/>
    <w:link w:val="10"/>
    <w:qFormat/>
    <w:rsid w:val="00E9403A"/>
    <w:rPr>
      <w:rFonts w:ascii="Times New Roman" w:eastAsia="Times New Roman" w:hAnsi="Times New Roman" w:cs="Times New Roman"/>
      <w:sz w:val="24"/>
      <w:szCs w:val="24"/>
      <w:lang w:eastAsia="ru-RU"/>
    </w:rPr>
  </w:style>
  <w:style w:type="paragraph" w:customStyle="1" w:styleId="Default">
    <w:name w:val="Default"/>
    <w:qFormat/>
    <w:rsid w:val="00E9403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E9403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uk-UA" w:eastAsia="uk-UA" w:bidi="ar-SA"/>
    </w:rPr>
  </w:style>
  <w:style w:type="paragraph" w:customStyle="1" w:styleId="af0">
    <w:name w:val="Нормальний текст"/>
    <w:basedOn w:val="a"/>
    <w:rsid w:val="00E9403A"/>
    <w:pPr>
      <w:widowControl/>
      <w:suppressAutoHyphens w:val="0"/>
      <w:autoSpaceDN/>
      <w:spacing w:before="120"/>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rvts46">
    <w:name w:val="rvts46"/>
    <w:basedOn w:val="a0"/>
    <w:rsid w:val="00E9403A"/>
  </w:style>
  <w:style w:type="character" w:customStyle="1" w:styleId="rvts0">
    <w:name w:val="rvts0"/>
    <w:basedOn w:val="a0"/>
    <w:rsid w:val="00E9403A"/>
  </w:style>
  <w:style w:type="paragraph" w:customStyle="1" w:styleId="22">
    <w:name w:val="Обычный2"/>
    <w:rsid w:val="00E9403A"/>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E9403A"/>
    <w:pPr>
      <w:widowControl w:val="0"/>
      <w:spacing w:after="0" w:line="240" w:lineRule="auto"/>
    </w:pPr>
    <w:rPr>
      <w:rFonts w:ascii="Arial" w:eastAsia="Arial" w:hAnsi="Arial" w:cs="Arial"/>
      <w:sz w:val="24"/>
      <w:szCs w:val="24"/>
      <w:lang w:val="uk-UA" w:eastAsia="ru-RU"/>
    </w:rPr>
  </w:style>
  <w:style w:type="character" w:styleId="af1">
    <w:name w:val="FollowedHyperlink"/>
    <w:uiPriority w:val="99"/>
    <w:semiHidden/>
    <w:unhideWhenUsed/>
    <w:rsid w:val="00E9403A"/>
    <w:rPr>
      <w:color w:val="954F72"/>
      <w:u w:val="single"/>
    </w:rPr>
  </w:style>
  <w:style w:type="paragraph" w:customStyle="1" w:styleId="xfmc1">
    <w:name w:val="xfmc1"/>
    <w:basedOn w:val="a"/>
    <w:qFormat/>
    <w:rsid w:val="00E9403A"/>
    <w:pPr>
      <w:widowControl/>
      <w:suppressAutoHyphens w:val="0"/>
      <w:autoSpaceDN/>
      <w:spacing w:beforeAutospacing="1" w:after="160" w:afterAutospacing="1"/>
      <w:textAlignment w:val="auto"/>
    </w:pPr>
    <w:rPr>
      <w:rFonts w:ascii="Times New Roman" w:eastAsia="Times New Roman" w:hAnsi="Times New Roman" w:cs="Times New Roman"/>
      <w:color w:val="auto"/>
      <w:kern w:val="0"/>
      <w:lang w:val="uk-UA" w:eastAsia="ru-RU" w:bidi="ar-SA"/>
    </w:rPr>
  </w:style>
  <w:style w:type="character" w:customStyle="1" w:styleId="fontstyle01">
    <w:name w:val="fontstyle01"/>
    <w:rsid w:val="00E9403A"/>
    <w:rPr>
      <w:rFonts w:ascii="TimesNewRomanPSMT" w:hAnsi="TimesNewRomanPSMT" w:hint="default"/>
      <w:b w:val="0"/>
      <w:bCs w:val="0"/>
      <w:i w:val="0"/>
      <w:iCs w:val="0"/>
      <w:color w:val="000000"/>
      <w:sz w:val="22"/>
      <w:szCs w:val="22"/>
    </w:rPr>
  </w:style>
  <w:style w:type="character" w:customStyle="1" w:styleId="Hyperlink2">
    <w:name w:val="Hyperlink.2"/>
    <w:qFormat/>
    <w:rsid w:val="00E9403A"/>
    <w:rPr>
      <w:lang w:val="ru-RU"/>
    </w:rPr>
  </w:style>
  <w:style w:type="paragraph" w:styleId="HTML">
    <w:name w:val="HTML Preformatted"/>
    <w:basedOn w:val="a"/>
    <w:link w:val="HTML0"/>
    <w:uiPriority w:val="99"/>
    <w:qFormat/>
    <w:rsid w:val="00E94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1"/>
      <w:szCs w:val="21"/>
      <w:lang w:eastAsia="en-US" w:bidi="ar-SA"/>
    </w:rPr>
  </w:style>
  <w:style w:type="character" w:customStyle="1" w:styleId="HTML0">
    <w:name w:val="Стандартный HTML Знак"/>
    <w:basedOn w:val="a0"/>
    <w:link w:val="HTML"/>
    <w:uiPriority w:val="99"/>
    <w:rsid w:val="00E9403A"/>
    <w:rPr>
      <w:rFonts w:ascii="Courier New" w:eastAsia="Times New Roman" w:hAnsi="Courier New" w:cs="Times New Roman"/>
      <w:color w:val="000000"/>
      <w:sz w:val="21"/>
      <w:szCs w:val="21"/>
      <w:lang w:val="en-US"/>
    </w:rPr>
  </w:style>
  <w:style w:type="paragraph" w:customStyle="1" w:styleId="LO-normal">
    <w:name w:val="LO-normal"/>
    <w:rsid w:val="00E9403A"/>
    <w:pPr>
      <w:widowControl w:val="0"/>
      <w:suppressAutoHyphens/>
      <w:spacing w:after="0" w:line="240" w:lineRule="auto"/>
    </w:pPr>
    <w:rPr>
      <w:rFonts w:ascii="Times New Roman" w:eastAsia="NSimSun" w:hAnsi="Times New Roman" w:cs="Lucida Sans"/>
      <w:sz w:val="20"/>
      <w:szCs w:val="24"/>
      <w:lang w:eastAsia="zh-CN" w:bidi="hi-IN"/>
    </w:rPr>
  </w:style>
  <w:style w:type="character" w:customStyle="1" w:styleId="12">
    <w:name w:val="Виділення1"/>
    <w:uiPriority w:val="20"/>
    <w:qFormat/>
    <w:rsid w:val="00E9403A"/>
    <w:rPr>
      <w:i/>
      <w:iCs/>
    </w:rPr>
  </w:style>
  <w:style w:type="character" w:customStyle="1" w:styleId="fontstyle21">
    <w:name w:val="fontstyle21"/>
    <w:rsid w:val="00E9403A"/>
    <w:rPr>
      <w:rFonts w:ascii="CenturyGothic-Italic" w:hAnsi="CenturyGothic-Italic" w:hint="default"/>
      <w:b w:val="0"/>
      <w:bCs w:val="0"/>
      <w:i/>
      <w:iCs/>
      <w:color w:val="242021"/>
      <w:sz w:val="16"/>
      <w:szCs w:val="16"/>
    </w:rPr>
  </w:style>
  <w:style w:type="character" w:customStyle="1" w:styleId="ListLabel82">
    <w:name w:val="ListLabel 82"/>
    <w:qFormat/>
    <w:rsid w:val="00E9403A"/>
    <w:rPr>
      <w:rFonts w:ascii="Times New Roman" w:eastAsia="Times New Roman" w:hAnsi="Times New Roman" w:cs="Times New Roman"/>
      <w:color w:val="0070C0"/>
      <w:sz w:val="24"/>
      <w:szCs w:val="24"/>
    </w:rPr>
  </w:style>
  <w:style w:type="character" w:customStyle="1" w:styleId="23">
    <w:name w:val="Основной текст Знак2"/>
    <w:link w:val="af2"/>
    <w:uiPriority w:val="99"/>
    <w:semiHidden/>
    <w:locked/>
    <w:rsid w:val="00E9403A"/>
    <w:rPr>
      <w:rFonts w:ascii="Times New Roman CYR" w:eastAsia="Times New Roman" w:hAnsi="Times New Roman CYR" w:cs="Times New Roman CYR"/>
      <w:sz w:val="24"/>
      <w:szCs w:val="24"/>
      <w:lang w:val="uk-UA" w:eastAsia="zh-CN"/>
    </w:rPr>
  </w:style>
  <w:style w:type="paragraph" w:styleId="af2">
    <w:name w:val="Body Text"/>
    <w:basedOn w:val="a"/>
    <w:link w:val="23"/>
    <w:uiPriority w:val="99"/>
    <w:semiHidden/>
    <w:unhideWhenUsed/>
    <w:rsid w:val="00E9403A"/>
    <w:pPr>
      <w:widowControl/>
      <w:autoSpaceDN/>
      <w:spacing w:after="120" w:line="0" w:lineRule="atLeast"/>
      <w:jc w:val="both"/>
      <w:textAlignment w:val="auto"/>
    </w:pPr>
    <w:rPr>
      <w:rFonts w:ascii="Times New Roman CYR" w:eastAsia="Times New Roman" w:hAnsi="Times New Roman CYR" w:cs="Times New Roman CYR"/>
      <w:color w:val="auto"/>
      <w:kern w:val="0"/>
      <w:lang w:val="uk-UA" w:bidi="ar-SA"/>
    </w:rPr>
  </w:style>
  <w:style w:type="character" w:customStyle="1" w:styleId="af3">
    <w:name w:val="Основной текст Знак"/>
    <w:basedOn w:val="a0"/>
    <w:uiPriority w:val="99"/>
    <w:semiHidden/>
    <w:rsid w:val="00E9403A"/>
    <w:rPr>
      <w:rFonts w:ascii="Liberation Serif" w:eastAsia="Segoe UI" w:hAnsi="Liberation Serif" w:cs="Mangal"/>
      <w:color w:val="000000"/>
      <w:kern w:val="3"/>
      <w:sz w:val="24"/>
      <w:szCs w:val="21"/>
      <w:lang w:val="en-US" w:eastAsia="zh-CN" w:bidi="hi-IN"/>
    </w:rPr>
  </w:style>
  <w:style w:type="paragraph" w:customStyle="1" w:styleId="13">
    <w:name w:val="Без интервала1"/>
    <w:qFormat/>
    <w:rsid w:val="00E9403A"/>
    <w:pPr>
      <w:spacing w:after="0" w:line="240" w:lineRule="auto"/>
    </w:pPr>
    <w:rPr>
      <w:rFonts w:ascii="Calibri" w:eastAsia="Times New Roman" w:hAnsi="Calibri" w:cs="Times New Roman"/>
    </w:rPr>
  </w:style>
  <w:style w:type="character" w:customStyle="1" w:styleId="NoSpacingChar1">
    <w:name w:val="No Spacing Char1"/>
    <w:link w:val="24"/>
    <w:locked/>
    <w:rsid w:val="00E9403A"/>
    <w:rPr>
      <w:lang/>
    </w:rPr>
  </w:style>
  <w:style w:type="paragraph" w:customStyle="1" w:styleId="24">
    <w:name w:val="Без интервала2"/>
    <w:link w:val="NoSpacingChar1"/>
    <w:qFormat/>
    <w:rsid w:val="00E9403A"/>
    <w:pPr>
      <w:spacing w:after="0" w:line="240" w:lineRule="auto"/>
    </w:pPr>
    <w:rPr>
      <w:lang/>
    </w:rPr>
  </w:style>
  <w:style w:type="paragraph" w:customStyle="1" w:styleId="210">
    <w:name w:val="Основной текст 21"/>
    <w:qFormat/>
    <w:rsid w:val="00E9403A"/>
    <w:pPr>
      <w:shd w:val="clear" w:color="auto" w:fill="FFFFFF"/>
      <w:suppressAutoHyphens/>
      <w:spacing w:after="0" w:line="240" w:lineRule="auto"/>
      <w:jc w:val="both"/>
    </w:pPr>
    <w:rPr>
      <w:rFonts w:ascii="Times New Roman" w:eastAsia="Times New Roman" w:hAnsi="Times New Roman" w:cs="Times New Roman"/>
      <w:color w:val="000000"/>
      <w:kern w:val="2"/>
      <w:sz w:val="24"/>
      <w:szCs w:val="24"/>
      <w:lang w:val="uk-UA" w:eastAsia="ar-SA"/>
    </w:rPr>
  </w:style>
  <w:style w:type="table" w:customStyle="1" w:styleId="TableNormal">
    <w:name w:val="Table Normal"/>
    <w:uiPriority w:val="2"/>
    <w:semiHidden/>
    <w:unhideWhenUsed/>
    <w:qFormat/>
    <w:rsid w:val="00E940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403A"/>
    <w:pPr>
      <w:suppressAutoHyphens w:val="0"/>
      <w:autoSpaceDE w:val="0"/>
      <w:ind w:left="110"/>
      <w:textAlignment w:val="auto"/>
    </w:pPr>
    <w:rPr>
      <w:rFonts w:ascii="Times New Roman" w:eastAsia="Times New Roman" w:hAnsi="Times New Roman" w:cs="Times New Roman"/>
      <w:color w:val="auto"/>
      <w:kern w:val="0"/>
      <w:sz w:val="22"/>
      <w:szCs w:val="22"/>
      <w:lang w:val="uk-UA" w:eastAsia="en-US" w:bidi="ar-SA"/>
    </w:rPr>
  </w:style>
  <w:style w:type="character" w:customStyle="1" w:styleId="shorttext">
    <w:name w:val="short_text"/>
    <w:rsid w:val="00E9403A"/>
  </w:style>
  <w:style w:type="character" w:styleId="af4">
    <w:name w:val="Strong"/>
    <w:uiPriority w:val="22"/>
    <w:qFormat/>
    <w:rsid w:val="00E9403A"/>
    <w:rPr>
      <w:b/>
      <w:bCs/>
    </w:rPr>
  </w:style>
  <w:style w:type="character" w:customStyle="1" w:styleId="rvts23">
    <w:name w:val="rvts23"/>
    <w:rsid w:val="00E9403A"/>
  </w:style>
  <w:style w:type="character" w:customStyle="1" w:styleId="rvts9">
    <w:name w:val="rvts9"/>
    <w:rsid w:val="00E9403A"/>
  </w:style>
  <w:style w:type="character" w:customStyle="1" w:styleId="6">
    <w:name w:val="Основной шрифт абзаца6"/>
    <w:rsid w:val="00E9403A"/>
  </w:style>
  <w:style w:type="paragraph" w:styleId="af5">
    <w:name w:val="header"/>
    <w:basedOn w:val="a"/>
    <w:link w:val="af6"/>
    <w:uiPriority w:val="99"/>
    <w:unhideWhenUsed/>
    <w:rsid w:val="00E9403A"/>
    <w:pPr>
      <w:widowControl/>
      <w:tabs>
        <w:tab w:val="center" w:pos="4677"/>
        <w:tab w:val="right" w:pos="9355"/>
      </w:tabs>
      <w:suppressAutoHyphens w:val="0"/>
      <w:autoSpaceDN/>
      <w:spacing w:after="160" w:line="259" w:lineRule="auto"/>
      <w:textAlignment w:val="auto"/>
    </w:pPr>
    <w:rPr>
      <w:rFonts w:ascii="Times New Roman" w:eastAsia="Times New Roman" w:hAnsi="Times New Roman" w:cs="Times New Roman"/>
      <w:color w:val="auto"/>
      <w:kern w:val="0"/>
      <w:sz w:val="22"/>
      <w:szCs w:val="22"/>
      <w:lang w:val="ru-RU" w:eastAsia="en-US" w:bidi="ar-SA"/>
    </w:rPr>
  </w:style>
  <w:style w:type="character" w:customStyle="1" w:styleId="af6">
    <w:name w:val="Верхний колонтитул Знак"/>
    <w:basedOn w:val="a0"/>
    <w:link w:val="af5"/>
    <w:uiPriority w:val="99"/>
    <w:rsid w:val="00E9403A"/>
    <w:rPr>
      <w:rFonts w:ascii="Times New Roman" w:eastAsia="Times New Roman" w:hAnsi="Times New Roman" w:cs="Times New Roman"/>
    </w:rPr>
  </w:style>
  <w:style w:type="paragraph" w:styleId="af7">
    <w:name w:val="footer"/>
    <w:basedOn w:val="a"/>
    <w:link w:val="af8"/>
    <w:uiPriority w:val="99"/>
    <w:unhideWhenUsed/>
    <w:rsid w:val="00E9403A"/>
    <w:pPr>
      <w:widowControl/>
      <w:tabs>
        <w:tab w:val="center" w:pos="4677"/>
        <w:tab w:val="right" w:pos="9355"/>
      </w:tabs>
      <w:suppressAutoHyphens w:val="0"/>
      <w:autoSpaceDN/>
      <w:spacing w:after="160" w:line="259" w:lineRule="auto"/>
      <w:textAlignment w:val="auto"/>
    </w:pPr>
    <w:rPr>
      <w:rFonts w:ascii="Times New Roman" w:eastAsia="Times New Roman" w:hAnsi="Times New Roman" w:cs="Times New Roman"/>
      <w:color w:val="auto"/>
      <w:kern w:val="0"/>
      <w:sz w:val="22"/>
      <w:szCs w:val="22"/>
      <w:lang w:val="ru-RU" w:eastAsia="en-US" w:bidi="ar-SA"/>
    </w:rPr>
  </w:style>
  <w:style w:type="character" w:customStyle="1" w:styleId="af8">
    <w:name w:val="Нижний колонтитул Знак"/>
    <w:basedOn w:val="a0"/>
    <w:link w:val="af7"/>
    <w:uiPriority w:val="99"/>
    <w:rsid w:val="00E9403A"/>
    <w:rPr>
      <w:rFonts w:ascii="Times New Roman" w:eastAsia="Times New Roman" w:hAnsi="Times New Roman" w:cs="Times New Roman"/>
    </w:rPr>
  </w:style>
  <w:style w:type="paragraph" w:styleId="25">
    <w:name w:val="Body Text 2"/>
    <w:basedOn w:val="a"/>
    <w:link w:val="26"/>
    <w:uiPriority w:val="99"/>
    <w:semiHidden/>
    <w:unhideWhenUsed/>
    <w:rsid w:val="00E9403A"/>
    <w:pPr>
      <w:widowControl/>
      <w:suppressAutoHyphens w:val="0"/>
      <w:autoSpaceDN/>
      <w:spacing w:after="120" w:line="480" w:lineRule="auto"/>
      <w:textAlignment w:val="auto"/>
    </w:pPr>
    <w:rPr>
      <w:rFonts w:ascii="Calibri" w:eastAsia="Calibri" w:hAnsi="Calibri" w:cs="Times New Roman"/>
      <w:color w:val="auto"/>
      <w:kern w:val="0"/>
      <w:sz w:val="22"/>
      <w:szCs w:val="22"/>
      <w:lang w:val="ru-RU" w:eastAsia="en-US" w:bidi="ar-SA"/>
    </w:rPr>
  </w:style>
  <w:style w:type="character" w:customStyle="1" w:styleId="26">
    <w:name w:val="Основной текст 2 Знак"/>
    <w:basedOn w:val="a0"/>
    <w:link w:val="25"/>
    <w:uiPriority w:val="99"/>
    <w:semiHidden/>
    <w:rsid w:val="00E9403A"/>
    <w:rPr>
      <w:rFonts w:ascii="Calibri" w:eastAsia="Calibri" w:hAnsi="Calibri" w:cs="Times New Roman"/>
    </w:rPr>
  </w:style>
  <w:style w:type="character" w:customStyle="1" w:styleId="14">
    <w:name w:val="Основной шрифт абзаца1"/>
    <w:qFormat/>
    <w:rsid w:val="00E9403A"/>
  </w:style>
  <w:style w:type="paragraph" w:customStyle="1" w:styleId="15">
    <w:name w:val="Основной текст1"/>
    <w:basedOn w:val="a"/>
    <w:link w:val="15"/>
    <w:qFormat/>
    <w:rsid w:val="00E9403A"/>
    <w:pPr>
      <w:widowControl/>
      <w:autoSpaceDN/>
      <w:spacing w:line="100" w:lineRule="atLeast"/>
      <w:jc w:val="center"/>
      <w:textAlignment w:val="auto"/>
    </w:pPr>
    <w:rPr>
      <w:rFonts w:ascii="Times New Roman" w:eastAsia="Times New Roman" w:hAnsi="Times New Roman" w:cs="Times New Roman"/>
      <w:color w:val="auto"/>
      <w:kern w:val="0"/>
      <w:sz w:val="20"/>
      <w:szCs w:val="20"/>
      <w:lang w:val="ru-RU" w:eastAsia="ru-RU" w:bidi="ar-SA"/>
    </w:rPr>
  </w:style>
  <w:style w:type="paragraph" w:customStyle="1" w:styleId="msonormal0">
    <w:name w:val="msonormal"/>
    <w:basedOn w:val="a"/>
    <w:rsid w:val="00E9403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bidi="ar-SA"/>
    </w:rPr>
  </w:style>
  <w:style w:type="paragraph" w:customStyle="1" w:styleId="font5">
    <w:name w:val="font5"/>
    <w:basedOn w:val="a"/>
    <w:rsid w:val="00E9403A"/>
    <w:pPr>
      <w:widowControl/>
      <w:suppressAutoHyphens w:val="0"/>
      <w:autoSpaceDN/>
      <w:spacing w:before="100" w:beforeAutospacing="1" w:after="100" w:afterAutospacing="1"/>
      <w:textAlignment w:val="auto"/>
    </w:pPr>
    <w:rPr>
      <w:rFonts w:ascii="Arial" w:eastAsia="Times New Roman" w:hAnsi="Arial" w:cs="Arial"/>
      <w:b/>
      <w:bCs/>
      <w:kern w:val="0"/>
      <w:sz w:val="20"/>
      <w:szCs w:val="20"/>
      <w:u w:val="single"/>
      <w:lang w:bidi="ar-SA"/>
    </w:rPr>
  </w:style>
  <w:style w:type="paragraph" w:customStyle="1" w:styleId="xl65">
    <w:name w:val="xl65"/>
    <w:basedOn w:val="a"/>
    <w:rsid w:val="00E940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color w:val="auto"/>
      <w:kern w:val="0"/>
      <w:sz w:val="20"/>
      <w:szCs w:val="20"/>
      <w:lang w:bidi="ar-SA"/>
    </w:rPr>
  </w:style>
  <w:style w:type="paragraph" w:customStyle="1" w:styleId="xl66">
    <w:name w:val="xl66"/>
    <w:basedOn w:val="a"/>
    <w:rsid w:val="00E940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color w:val="auto"/>
      <w:kern w:val="0"/>
      <w:sz w:val="16"/>
      <w:szCs w:val="16"/>
      <w:lang w:bidi="ar-SA"/>
    </w:rPr>
  </w:style>
  <w:style w:type="paragraph" w:customStyle="1" w:styleId="xl67">
    <w:name w:val="xl67"/>
    <w:basedOn w:val="a"/>
    <w:rsid w:val="00E940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color w:val="auto"/>
      <w:kern w:val="0"/>
      <w:sz w:val="20"/>
      <w:szCs w:val="20"/>
      <w:lang w:bidi="ar-SA"/>
    </w:rPr>
  </w:style>
  <w:style w:type="paragraph" w:customStyle="1" w:styleId="xl68">
    <w:name w:val="xl68"/>
    <w:basedOn w:val="a"/>
    <w:rsid w:val="00E940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color w:val="auto"/>
      <w:kern w:val="0"/>
      <w:sz w:val="20"/>
      <w:szCs w:val="20"/>
      <w:lang w:bidi="ar-SA"/>
    </w:rPr>
  </w:style>
  <w:style w:type="paragraph" w:customStyle="1" w:styleId="xl69">
    <w:name w:val="xl69"/>
    <w:basedOn w:val="a"/>
    <w:rsid w:val="00E940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color w:val="auto"/>
      <w:kern w:val="0"/>
      <w:sz w:val="20"/>
      <w:szCs w:val="20"/>
      <w:u w:val="single"/>
      <w:lang w:bidi="ar-SA"/>
    </w:rPr>
  </w:style>
  <w:style w:type="paragraph" w:customStyle="1" w:styleId="xl70">
    <w:name w:val="xl70"/>
    <w:basedOn w:val="a"/>
    <w:rsid w:val="00E940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ascii="Arial" w:eastAsia="Times New Roman" w:hAnsi="Arial" w:cs="Arial"/>
      <w:color w:val="auto"/>
      <w:kern w:val="0"/>
      <w:sz w:val="20"/>
      <w:szCs w:val="20"/>
      <w:lang w:bidi="ar-SA"/>
    </w:rPr>
  </w:style>
  <w:style w:type="paragraph" w:customStyle="1" w:styleId="xl71">
    <w:name w:val="xl71"/>
    <w:basedOn w:val="a"/>
    <w:rsid w:val="00E940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ascii="Arial" w:eastAsia="Times New Roman" w:hAnsi="Arial" w:cs="Arial"/>
      <w:color w:val="auto"/>
      <w:kern w:val="0"/>
      <w:sz w:val="16"/>
      <w:szCs w:val="16"/>
      <w:lang w:bidi="ar-SA"/>
    </w:rPr>
  </w:style>
  <w:style w:type="paragraph" w:customStyle="1" w:styleId="xl72">
    <w:name w:val="xl72"/>
    <w:basedOn w:val="a"/>
    <w:rsid w:val="00E9403A"/>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color w:val="auto"/>
      <w:kern w:val="0"/>
      <w:sz w:val="20"/>
      <w:szCs w:val="20"/>
      <w:lang w:bidi="ar-SA"/>
    </w:rPr>
  </w:style>
  <w:style w:type="paragraph" w:customStyle="1" w:styleId="xl63">
    <w:name w:val="xl63"/>
    <w:basedOn w:val="a"/>
    <w:rsid w:val="00E9403A"/>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80000"/>
      <w:kern w:val="0"/>
      <w:sz w:val="16"/>
      <w:szCs w:val="16"/>
      <w:lang w:val="uk-UA" w:eastAsia="uk-UA" w:bidi="ar-SA"/>
    </w:rPr>
  </w:style>
  <w:style w:type="paragraph" w:customStyle="1" w:styleId="xl64">
    <w:name w:val="xl64"/>
    <w:basedOn w:val="a"/>
    <w:rsid w:val="00E9403A"/>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s="Times New Roman"/>
      <w:color w:val="080000"/>
      <w:kern w:val="0"/>
      <w:sz w:val="16"/>
      <w:szCs w:val="16"/>
      <w:lang w:val="uk-UA" w:eastAsia="uk-UA" w:bidi="ar-SA"/>
    </w:rPr>
  </w:style>
  <w:style w:type="paragraph" w:customStyle="1" w:styleId="xl73">
    <w:name w:val="xl73"/>
    <w:basedOn w:val="a"/>
    <w:rsid w:val="00E9403A"/>
    <w:pPr>
      <w:widowControl/>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auto"/>
    </w:pPr>
    <w:rPr>
      <w:rFonts w:ascii="Arial" w:eastAsia="Times New Roman" w:hAnsi="Arial" w:cs="Arial"/>
      <w:color w:val="080000"/>
      <w:kern w:val="0"/>
      <w:sz w:val="14"/>
      <w:szCs w:val="14"/>
      <w:lang w:val="uk-UA" w:eastAsia="uk-UA" w:bidi="ar-SA"/>
    </w:rPr>
  </w:style>
  <w:style w:type="paragraph" w:customStyle="1" w:styleId="xl74">
    <w:name w:val="xl74"/>
    <w:basedOn w:val="a"/>
    <w:rsid w:val="00E9403A"/>
    <w:pPr>
      <w:widowControl/>
      <w:pBdr>
        <w:top w:val="single" w:sz="4" w:space="0" w:color="000000"/>
        <w:bottom w:val="single" w:sz="4" w:space="0" w:color="000000"/>
      </w:pBdr>
      <w:shd w:val="clear" w:color="000000" w:fill="FFFFFF"/>
      <w:suppressAutoHyphens w:val="0"/>
      <w:autoSpaceDN/>
      <w:spacing w:before="100" w:beforeAutospacing="1" w:after="100" w:afterAutospacing="1"/>
      <w:jc w:val="center"/>
      <w:textAlignment w:val="center"/>
    </w:pPr>
    <w:rPr>
      <w:rFonts w:ascii="Times New Roman" w:eastAsia="Times New Roman" w:hAnsi="Times New Roman" w:cs="Times New Roman"/>
      <w:color w:val="080000"/>
      <w:kern w:val="0"/>
      <w:sz w:val="16"/>
      <w:szCs w:val="16"/>
      <w:lang w:val="uk-UA" w:eastAsia="uk-UA" w:bidi="ar-SA"/>
    </w:rPr>
  </w:style>
  <w:style w:type="paragraph" w:customStyle="1" w:styleId="xl75">
    <w:name w:val="xl75"/>
    <w:basedOn w:val="a"/>
    <w:rsid w:val="00E9403A"/>
    <w:pPr>
      <w:widowControl/>
      <w:pBdr>
        <w:top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s="Times New Roman"/>
      <w:color w:val="080000"/>
      <w:kern w:val="0"/>
      <w:sz w:val="16"/>
      <w:szCs w:val="16"/>
      <w:lang w:val="uk-UA" w:eastAsia="uk-UA" w:bidi="ar-SA"/>
    </w:rPr>
  </w:style>
  <w:style w:type="paragraph" w:customStyle="1" w:styleId="xl76">
    <w:name w:val="xl76"/>
    <w:basedOn w:val="a"/>
    <w:rsid w:val="00E9403A"/>
    <w:pPr>
      <w:widowControl/>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s="Times New Roman"/>
      <w:color w:val="080000"/>
      <w:kern w:val="0"/>
      <w:sz w:val="16"/>
      <w:szCs w:val="16"/>
      <w:lang w:val="uk-UA" w:eastAsia="uk-UA" w:bidi="ar-SA"/>
    </w:rPr>
  </w:style>
  <w:style w:type="paragraph" w:customStyle="1" w:styleId="xl77">
    <w:name w:val="xl77"/>
    <w:basedOn w:val="a"/>
    <w:rsid w:val="00E9403A"/>
    <w:pPr>
      <w:widowControl/>
      <w:pBdr>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ascii="Times New Roman" w:eastAsia="Times New Roman" w:hAnsi="Times New Roman" w:cs="Times New Roman"/>
      <w:b/>
      <w:bCs/>
      <w:color w:val="080000"/>
      <w:kern w:val="0"/>
      <w:sz w:val="16"/>
      <w:szCs w:val="16"/>
      <w:lang w:val="uk-UA" w:eastAsia="uk-UA" w:bidi="ar-SA"/>
    </w:rPr>
  </w:style>
  <w:style w:type="paragraph" w:customStyle="1" w:styleId="xl78">
    <w:name w:val="xl78"/>
    <w:basedOn w:val="a"/>
    <w:rsid w:val="00E9403A"/>
    <w:pPr>
      <w:widowControl/>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s="Times New Roman"/>
      <w:color w:val="080000"/>
      <w:kern w:val="0"/>
      <w:sz w:val="16"/>
      <w:szCs w:val="16"/>
      <w:lang w:val="uk-UA" w:eastAsia="uk-UA" w:bidi="ar-SA"/>
    </w:rPr>
  </w:style>
  <w:style w:type="paragraph" w:customStyle="1" w:styleId="xl79">
    <w:name w:val="xl79"/>
    <w:basedOn w:val="a"/>
    <w:rsid w:val="00E9403A"/>
    <w:pPr>
      <w:widowControl/>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textAlignment w:val="auto"/>
    </w:pPr>
    <w:rPr>
      <w:rFonts w:ascii="Arial" w:eastAsia="Times New Roman" w:hAnsi="Arial" w:cs="Arial"/>
      <w:color w:val="080000"/>
      <w:kern w:val="0"/>
      <w:sz w:val="14"/>
      <w:szCs w:val="14"/>
      <w:lang w:val="uk-UA" w:eastAsia="uk-UA" w:bidi="ar-SA"/>
    </w:rPr>
  </w:style>
  <w:style w:type="paragraph" w:customStyle="1" w:styleId="xl80">
    <w:name w:val="xl80"/>
    <w:basedOn w:val="a"/>
    <w:rsid w:val="00E9403A"/>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ascii="Times New Roman" w:eastAsia="Times New Roman" w:hAnsi="Times New Roman" w:cs="Times New Roman"/>
      <w:b/>
      <w:bCs/>
      <w:color w:val="080000"/>
      <w:kern w:val="0"/>
      <w:sz w:val="16"/>
      <w:szCs w:val="16"/>
      <w:lang w:val="uk-UA" w:eastAsia="uk-UA" w:bidi="ar-SA"/>
    </w:rPr>
  </w:style>
  <w:style w:type="paragraph" w:customStyle="1" w:styleId="xl81">
    <w:name w:val="xl81"/>
    <w:basedOn w:val="a"/>
    <w:rsid w:val="00E9403A"/>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auto"/>
    </w:pPr>
    <w:rPr>
      <w:rFonts w:ascii="Times New Roman" w:eastAsia="Times New Roman" w:hAnsi="Times New Roman" w:cs="Times New Roman"/>
      <w:color w:val="080000"/>
      <w:kern w:val="0"/>
      <w:sz w:val="16"/>
      <w:szCs w:val="16"/>
      <w:lang w:val="uk-UA" w:eastAsia="uk-UA" w:bidi="ar-SA"/>
    </w:rPr>
  </w:style>
  <w:style w:type="paragraph" w:customStyle="1" w:styleId="xl82">
    <w:name w:val="xl82"/>
    <w:basedOn w:val="a"/>
    <w:rsid w:val="00E9403A"/>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textAlignment w:val="auto"/>
    </w:pPr>
    <w:rPr>
      <w:rFonts w:ascii="Arial" w:eastAsia="Times New Roman" w:hAnsi="Arial" w:cs="Arial"/>
      <w:color w:val="080000"/>
      <w:kern w:val="0"/>
      <w:sz w:val="14"/>
      <w:szCs w:val="14"/>
      <w:lang w:val="uk-UA" w:eastAsia="uk-UA" w:bidi="ar-SA"/>
    </w:rPr>
  </w:style>
  <w:style w:type="paragraph" w:customStyle="1" w:styleId="xl83">
    <w:name w:val="xl83"/>
    <w:basedOn w:val="a"/>
    <w:rsid w:val="00E9403A"/>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ascii="Times New Roman" w:eastAsia="Times New Roman" w:hAnsi="Times New Roman" w:cs="Times New Roman"/>
      <w:color w:val="080000"/>
      <w:kern w:val="0"/>
      <w:sz w:val="16"/>
      <w:szCs w:val="16"/>
      <w:lang w:val="uk-UA" w:eastAsia="uk-UA" w:bidi="ar-SA"/>
    </w:rPr>
  </w:style>
  <w:style w:type="paragraph" w:customStyle="1" w:styleId="xl84">
    <w:name w:val="xl84"/>
    <w:basedOn w:val="a"/>
    <w:rsid w:val="00E9403A"/>
    <w:pPr>
      <w:widowControl/>
      <w:pBdr>
        <w:top w:val="single" w:sz="4" w:space="0" w:color="000000"/>
      </w:pBdr>
      <w:shd w:val="clear" w:color="000000" w:fill="FFFFFF"/>
      <w:suppressAutoHyphens w:val="0"/>
      <w:autoSpaceDN/>
      <w:spacing w:before="100" w:beforeAutospacing="1" w:after="100" w:afterAutospacing="1"/>
      <w:textAlignment w:val="auto"/>
    </w:pPr>
    <w:rPr>
      <w:rFonts w:ascii="Arial" w:eastAsia="Times New Roman" w:hAnsi="Arial" w:cs="Arial"/>
      <w:color w:val="080000"/>
      <w:kern w:val="0"/>
      <w:sz w:val="2"/>
      <w:szCs w:val="2"/>
      <w:lang w:val="uk-UA" w:eastAsia="uk-UA" w:bidi="ar-SA"/>
    </w:rPr>
  </w:style>
  <w:style w:type="paragraph" w:customStyle="1" w:styleId="xl85">
    <w:name w:val="xl85"/>
    <w:basedOn w:val="a"/>
    <w:rsid w:val="00E9403A"/>
    <w:pPr>
      <w:widowControl/>
      <w:pBdr>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ascii="Times New Roman" w:eastAsia="Times New Roman" w:hAnsi="Times New Roman" w:cs="Times New Roman"/>
      <w:color w:val="080000"/>
      <w:kern w:val="0"/>
      <w:sz w:val="16"/>
      <w:szCs w:val="16"/>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1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5104</Words>
  <Characters>29095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Пользователь Windows</cp:lastModifiedBy>
  <cp:revision>3</cp:revision>
  <dcterms:created xsi:type="dcterms:W3CDTF">2023-10-12T10:10:00Z</dcterms:created>
  <dcterms:modified xsi:type="dcterms:W3CDTF">2023-10-12T10:21:00Z</dcterms:modified>
</cp:coreProperties>
</file>